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CF2" w:rsidRDefault="00A17CF2" w:rsidP="00A17CF2">
      <w:pPr>
        <w:snapToGrid w:val="0"/>
        <w:spacing w:line="720" w:lineRule="exact"/>
        <w:jc w:val="center"/>
        <w:rPr>
          <w:rFonts w:ascii="Times New Roman" w:eastAsia="方正小标宋简体" w:hAnsi="Times New Roman"/>
          <w:color w:val="000000"/>
          <w:sz w:val="44"/>
          <w:szCs w:val="44"/>
        </w:rPr>
      </w:pPr>
      <w:r>
        <w:rPr>
          <w:rFonts w:ascii="Times New Roman" w:eastAsia="方正小标宋简体" w:hAnsi="Times New Roman" w:hint="eastAsia"/>
          <w:color w:val="000000"/>
          <w:sz w:val="44"/>
          <w:szCs w:val="44"/>
        </w:rPr>
        <w:t>省教育厅</w:t>
      </w:r>
      <w:r>
        <w:rPr>
          <w:rFonts w:ascii="Times New Roman" w:eastAsia="方正小标宋简体" w:hAnsi="Times New Roman" w:hint="eastAsia"/>
          <w:color w:val="000000"/>
          <w:sz w:val="44"/>
          <w:szCs w:val="44"/>
        </w:rPr>
        <w:t xml:space="preserve">  </w:t>
      </w:r>
      <w:r>
        <w:rPr>
          <w:rFonts w:ascii="Times New Roman" w:eastAsia="方正小标宋简体" w:hAnsi="Times New Roman" w:hint="eastAsia"/>
          <w:color w:val="000000"/>
          <w:sz w:val="44"/>
          <w:szCs w:val="44"/>
        </w:rPr>
        <w:t>省财政厅</w:t>
      </w:r>
    </w:p>
    <w:p w:rsidR="00A17CF2" w:rsidRPr="00D9318A" w:rsidRDefault="00A17CF2" w:rsidP="00A17CF2">
      <w:pPr>
        <w:snapToGrid w:val="0"/>
        <w:spacing w:line="720" w:lineRule="exact"/>
        <w:jc w:val="center"/>
        <w:rPr>
          <w:rFonts w:ascii="Times New Roman" w:eastAsia="方正小标宋简体" w:hAnsi="Times New Roman"/>
          <w:color w:val="000000"/>
          <w:sz w:val="44"/>
          <w:szCs w:val="44"/>
        </w:rPr>
      </w:pPr>
      <w:r w:rsidRPr="00D9318A">
        <w:rPr>
          <w:rFonts w:ascii="Times New Roman" w:eastAsia="方正小标宋简体" w:hAnsi="Times New Roman"/>
          <w:color w:val="000000"/>
          <w:sz w:val="44"/>
          <w:szCs w:val="44"/>
        </w:rPr>
        <w:t>关于开展</w:t>
      </w:r>
      <w:r w:rsidR="00C539E9" w:rsidRPr="00AC7BA8">
        <w:rPr>
          <w:rFonts w:ascii="Times New Roman" w:eastAsia="方正小标宋简体" w:hAnsi="Times New Roman" w:hint="eastAsia"/>
          <w:color w:val="000000"/>
          <w:sz w:val="44"/>
          <w:szCs w:val="44"/>
        </w:rPr>
        <w:t>2016</w:t>
      </w:r>
      <w:r w:rsidR="00C539E9" w:rsidRPr="00AC7BA8">
        <w:rPr>
          <w:rFonts w:ascii="Times New Roman" w:eastAsia="方正小标宋简体" w:hAnsi="Times New Roman" w:hint="eastAsia"/>
          <w:color w:val="000000"/>
          <w:sz w:val="44"/>
          <w:szCs w:val="44"/>
        </w:rPr>
        <w:t>年拟安排</w:t>
      </w:r>
      <w:r w:rsidRPr="00D9318A">
        <w:rPr>
          <w:rFonts w:ascii="Times New Roman" w:eastAsia="方正小标宋简体" w:hAnsi="Times New Roman"/>
          <w:color w:val="000000"/>
          <w:sz w:val="44"/>
          <w:szCs w:val="44"/>
        </w:rPr>
        <w:t>高等教育</w:t>
      </w:r>
    </w:p>
    <w:p w:rsidR="00A17CF2" w:rsidRDefault="00A17CF2" w:rsidP="00A17CF2">
      <w:pPr>
        <w:snapToGrid w:val="0"/>
        <w:spacing w:line="720" w:lineRule="exact"/>
        <w:jc w:val="center"/>
        <w:rPr>
          <w:rFonts w:ascii="Times New Roman" w:eastAsia="方正小标宋简体" w:hAnsi="Times New Roman" w:hint="eastAsia"/>
          <w:color w:val="000000"/>
          <w:sz w:val="44"/>
          <w:szCs w:val="44"/>
        </w:rPr>
      </w:pPr>
      <w:r w:rsidRPr="00D9318A">
        <w:rPr>
          <w:rFonts w:ascii="Times New Roman" w:eastAsia="方正小标宋简体" w:hAnsi="Times New Roman"/>
          <w:color w:val="000000"/>
          <w:sz w:val="44"/>
          <w:szCs w:val="44"/>
        </w:rPr>
        <w:t>“</w:t>
      </w:r>
      <w:r w:rsidRPr="00D9318A">
        <w:rPr>
          <w:rFonts w:ascii="Times New Roman" w:eastAsia="方正小标宋简体" w:hAnsi="Times New Roman"/>
          <w:color w:val="000000"/>
          <w:sz w:val="44"/>
          <w:szCs w:val="44"/>
        </w:rPr>
        <w:t>创新强校工程</w:t>
      </w:r>
      <w:r w:rsidRPr="00D9318A">
        <w:rPr>
          <w:rFonts w:ascii="Times New Roman" w:eastAsia="方正小标宋简体" w:hAnsi="Times New Roman"/>
          <w:color w:val="000000"/>
          <w:sz w:val="44"/>
          <w:szCs w:val="44"/>
        </w:rPr>
        <w:t>”</w:t>
      </w:r>
      <w:r w:rsidR="00C539E9">
        <w:rPr>
          <w:rFonts w:ascii="Times New Roman" w:eastAsia="方正小标宋简体" w:hAnsi="Times New Roman" w:hint="eastAsia"/>
          <w:color w:val="000000"/>
          <w:sz w:val="44"/>
          <w:szCs w:val="44"/>
        </w:rPr>
        <w:t>专项资金</w:t>
      </w:r>
      <w:r w:rsidRPr="00D9318A">
        <w:rPr>
          <w:rFonts w:ascii="Times New Roman" w:eastAsia="方正小标宋简体" w:hAnsi="Times New Roman"/>
          <w:color w:val="000000"/>
          <w:sz w:val="44"/>
          <w:szCs w:val="44"/>
        </w:rPr>
        <w:t>考核工作的通知</w:t>
      </w:r>
    </w:p>
    <w:p w:rsidR="002704D4" w:rsidRDefault="002704D4" w:rsidP="00A17CF2">
      <w:pPr>
        <w:snapToGrid w:val="0"/>
        <w:spacing w:line="720" w:lineRule="exact"/>
        <w:jc w:val="center"/>
        <w:rPr>
          <w:rFonts w:ascii="Times New Roman" w:eastAsia="方正小标宋简体" w:hAnsi="Times New Roman"/>
          <w:color w:val="000000"/>
          <w:sz w:val="44"/>
          <w:szCs w:val="44"/>
        </w:rPr>
      </w:pPr>
      <w:r>
        <w:rPr>
          <w:rFonts w:ascii="Times New Roman" w:eastAsia="方正小标宋简体" w:hAnsi="Times New Roman" w:hint="eastAsia"/>
          <w:color w:val="000000"/>
          <w:sz w:val="44"/>
          <w:szCs w:val="44"/>
        </w:rPr>
        <w:t>（待批稿）</w:t>
      </w:r>
      <w:bookmarkStart w:id="0" w:name="_GoBack"/>
      <w:bookmarkEnd w:id="0"/>
    </w:p>
    <w:p w:rsidR="00D0782C" w:rsidRPr="00D9318A" w:rsidRDefault="00D0782C" w:rsidP="00A17CF2">
      <w:pPr>
        <w:snapToGrid w:val="0"/>
        <w:spacing w:line="720" w:lineRule="exact"/>
        <w:jc w:val="center"/>
        <w:rPr>
          <w:rFonts w:ascii="Times New Roman" w:eastAsia="方正小标宋简体" w:hAnsi="Times New Roman"/>
          <w:color w:val="000000"/>
          <w:sz w:val="44"/>
          <w:szCs w:val="44"/>
        </w:rPr>
      </w:pPr>
    </w:p>
    <w:p w:rsidR="00A17CF2" w:rsidRPr="00D9318A" w:rsidRDefault="00A17CF2" w:rsidP="00A17CF2">
      <w:pPr>
        <w:snapToGrid w:val="0"/>
        <w:spacing w:line="550" w:lineRule="exact"/>
        <w:rPr>
          <w:rFonts w:ascii="Times New Roman" w:hAnsi="Times New Roman"/>
          <w:color w:val="000000"/>
          <w:sz w:val="28"/>
          <w:szCs w:val="28"/>
        </w:rPr>
      </w:pPr>
    </w:p>
    <w:p w:rsidR="00A17CF2" w:rsidRPr="00D9318A" w:rsidRDefault="00A17CF2" w:rsidP="00A17CF2">
      <w:pPr>
        <w:snapToGrid w:val="0"/>
        <w:spacing w:line="550" w:lineRule="exact"/>
        <w:rPr>
          <w:rFonts w:ascii="Times New Roman" w:eastAsia="仿宋_GB2312" w:hAnsi="Times New Roman"/>
          <w:color w:val="000000"/>
          <w:sz w:val="32"/>
          <w:szCs w:val="32"/>
        </w:rPr>
      </w:pPr>
      <w:r w:rsidRPr="00D9318A">
        <w:rPr>
          <w:rFonts w:ascii="Times New Roman" w:eastAsia="仿宋_GB2312" w:hAnsi="Times New Roman"/>
          <w:color w:val="000000"/>
          <w:sz w:val="32"/>
          <w:szCs w:val="32"/>
        </w:rPr>
        <w:t>各本科高校（</w:t>
      </w:r>
      <w:proofErr w:type="gramStart"/>
      <w:r w:rsidRPr="00D9318A">
        <w:rPr>
          <w:rFonts w:ascii="Times New Roman" w:eastAsia="仿宋_GB2312" w:hAnsi="Times New Roman"/>
          <w:color w:val="000000"/>
          <w:sz w:val="32"/>
          <w:szCs w:val="32"/>
        </w:rPr>
        <w:t>含独立</w:t>
      </w:r>
      <w:proofErr w:type="gramEnd"/>
      <w:r w:rsidRPr="00D9318A">
        <w:rPr>
          <w:rFonts w:ascii="Times New Roman" w:eastAsia="仿宋_GB2312" w:hAnsi="Times New Roman"/>
          <w:color w:val="000000"/>
          <w:sz w:val="32"/>
          <w:szCs w:val="32"/>
        </w:rPr>
        <w:t>学院）：</w:t>
      </w:r>
    </w:p>
    <w:p w:rsidR="00A17CF2" w:rsidRPr="00D9318A" w:rsidRDefault="00A17CF2" w:rsidP="00C539E9">
      <w:pPr>
        <w:snapToGrid w:val="0"/>
        <w:spacing w:line="720" w:lineRule="exact"/>
        <w:rPr>
          <w:rFonts w:ascii="Times New Roman" w:eastAsia="仿宋_GB2312" w:hAnsi="Times New Roman"/>
          <w:color w:val="000000"/>
          <w:sz w:val="32"/>
          <w:szCs w:val="32"/>
        </w:rPr>
      </w:pPr>
      <w:r w:rsidRPr="00D9318A">
        <w:rPr>
          <w:rFonts w:ascii="Times New Roman" w:eastAsia="仿宋_GB2312" w:hAnsi="Times New Roman" w:hint="eastAsia"/>
          <w:color w:val="000000"/>
          <w:sz w:val="32"/>
          <w:szCs w:val="32"/>
        </w:rPr>
        <w:t xml:space="preserve">    </w:t>
      </w:r>
      <w:r w:rsidRPr="00D9318A">
        <w:rPr>
          <w:rFonts w:ascii="Times New Roman" w:eastAsia="仿宋_GB2312" w:hAnsi="Times New Roman"/>
          <w:color w:val="000000"/>
          <w:sz w:val="32"/>
          <w:szCs w:val="32"/>
        </w:rPr>
        <w:t>为</w:t>
      </w:r>
      <w:r w:rsidR="00C539E9" w:rsidRPr="00D9318A">
        <w:rPr>
          <w:rFonts w:ascii="Times New Roman" w:eastAsia="仿宋_GB2312" w:hAnsi="Times New Roman"/>
          <w:color w:val="000000"/>
          <w:sz w:val="32"/>
          <w:szCs w:val="32"/>
        </w:rPr>
        <w:t>做好</w:t>
      </w:r>
      <w:r w:rsidR="00C539E9" w:rsidRPr="00C539E9">
        <w:rPr>
          <w:rFonts w:ascii="Times New Roman" w:eastAsia="仿宋_GB2312" w:hAnsi="Times New Roman" w:hint="eastAsia"/>
          <w:color w:val="000000"/>
          <w:sz w:val="32"/>
          <w:szCs w:val="32"/>
        </w:rPr>
        <w:t>2016</w:t>
      </w:r>
      <w:r w:rsidR="00C539E9" w:rsidRPr="00C539E9">
        <w:rPr>
          <w:rFonts w:ascii="Times New Roman" w:eastAsia="仿宋_GB2312" w:hAnsi="Times New Roman" w:hint="eastAsia"/>
          <w:color w:val="000000"/>
          <w:sz w:val="32"/>
          <w:szCs w:val="32"/>
        </w:rPr>
        <w:t>年拟安排</w:t>
      </w:r>
      <w:r w:rsidR="00C539E9" w:rsidRPr="00C539E9">
        <w:rPr>
          <w:rFonts w:ascii="Times New Roman" w:eastAsia="仿宋_GB2312" w:hAnsi="Times New Roman"/>
          <w:color w:val="000000"/>
          <w:sz w:val="32"/>
          <w:szCs w:val="32"/>
        </w:rPr>
        <w:t>高等教育</w:t>
      </w:r>
      <w:r w:rsidR="00C539E9" w:rsidRPr="00C539E9">
        <w:rPr>
          <w:rFonts w:ascii="Times New Roman" w:eastAsia="仿宋_GB2312" w:hAnsi="Times New Roman"/>
          <w:color w:val="000000"/>
          <w:sz w:val="32"/>
          <w:szCs w:val="32"/>
        </w:rPr>
        <w:t>“</w:t>
      </w:r>
      <w:r w:rsidR="00C539E9" w:rsidRPr="00C539E9">
        <w:rPr>
          <w:rFonts w:ascii="Times New Roman" w:eastAsia="仿宋_GB2312" w:hAnsi="Times New Roman"/>
          <w:color w:val="000000"/>
          <w:sz w:val="32"/>
          <w:szCs w:val="32"/>
        </w:rPr>
        <w:t>创新强校工程</w:t>
      </w:r>
      <w:r w:rsidR="00C539E9" w:rsidRPr="00C539E9">
        <w:rPr>
          <w:rFonts w:ascii="Times New Roman" w:eastAsia="仿宋_GB2312" w:hAnsi="Times New Roman"/>
          <w:color w:val="000000"/>
          <w:sz w:val="32"/>
          <w:szCs w:val="32"/>
        </w:rPr>
        <w:t>”</w:t>
      </w:r>
      <w:r w:rsidR="00C539E9" w:rsidRPr="00C539E9">
        <w:rPr>
          <w:rFonts w:ascii="Times New Roman" w:eastAsia="仿宋_GB2312" w:hAnsi="Times New Roman" w:hint="eastAsia"/>
          <w:color w:val="000000"/>
          <w:sz w:val="32"/>
          <w:szCs w:val="32"/>
        </w:rPr>
        <w:t>专项资金</w:t>
      </w:r>
      <w:r w:rsidR="00C539E9" w:rsidRPr="00C539E9">
        <w:rPr>
          <w:rFonts w:ascii="Times New Roman" w:eastAsia="仿宋_GB2312" w:hAnsi="Times New Roman"/>
          <w:color w:val="000000"/>
          <w:sz w:val="32"/>
          <w:szCs w:val="32"/>
        </w:rPr>
        <w:t>考核工作</w:t>
      </w:r>
      <w:r w:rsidRPr="00D9318A">
        <w:rPr>
          <w:rFonts w:ascii="Times New Roman" w:eastAsia="仿宋_GB2312" w:hAnsi="Times New Roman"/>
          <w:color w:val="000000"/>
          <w:sz w:val="32"/>
          <w:szCs w:val="32"/>
        </w:rPr>
        <w:t>，根据省教育厅、省财政厅制定的《广东省高等教育</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创新强校工程</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实施方案（试行）》（粤</w:t>
      </w:r>
      <w:proofErr w:type="gramStart"/>
      <w:r w:rsidRPr="00D9318A">
        <w:rPr>
          <w:rFonts w:ascii="Times New Roman" w:eastAsia="仿宋_GB2312" w:hAnsi="Times New Roman"/>
          <w:color w:val="000000"/>
          <w:sz w:val="32"/>
          <w:szCs w:val="32"/>
        </w:rPr>
        <w:t>教高函</w:t>
      </w:r>
      <w:proofErr w:type="gramEnd"/>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2014</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8</w:t>
      </w:r>
      <w:r w:rsidRPr="00D9318A">
        <w:rPr>
          <w:rFonts w:ascii="Times New Roman" w:eastAsia="仿宋_GB2312" w:hAnsi="Times New Roman"/>
          <w:color w:val="000000"/>
          <w:sz w:val="32"/>
          <w:szCs w:val="32"/>
        </w:rPr>
        <w:t>号）、《广东省高等教育</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创新强校工程</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考核办法（试行）》（粤</w:t>
      </w:r>
      <w:proofErr w:type="gramStart"/>
      <w:r w:rsidRPr="00D9318A">
        <w:rPr>
          <w:rFonts w:ascii="Times New Roman" w:eastAsia="仿宋_GB2312" w:hAnsi="Times New Roman"/>
          <w:color w:val="000000"/>
          <w:sz w:val="32"/>
          <w:szCs w:val="32"/>
        </w:rPr>
        <w:t>教高函</w:t>
      </w:r>
      <w:proofErr w:type="gramEnd"/>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2014</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125</w:t>
      </w:r>
      <w:r w:rsidRPr="00D9318A">
        <w:rPr>
          <w:rFonts w:ascii="Times New Roman" w:eastAsia="仿宋_GB2312" w:hAnsi="Times New Roman"/>
          <w:color w:val="000000"/>
          <w:sz w:val="32"/>
          <w:szCs w:val="32"/>
        </w:rPr>
        <w:t>号，以下简称《考核办法》），</w:t>
      </w:r>
      <w:r w:rsidR="00C539E9">
        <w:rPr>
          <w:rFonts w:ascii="Times New Roman" w:eastAsia="仿宋_GB2312" w:hAnsi="Times New Roman" w:hint="eastAsia"/>
          <w:color w:val="000000"/>
          <w:sz w:val="32"/>
          <w:szCs w:val="32"/>
        </w:rPr>
        <w:t>现就有关事项</w:t>
      </w:r>
      <w:r w:rsidRPr="00D9318A">
        <w:rPr>
          <w:rFonts w:ascii="Times New Roman" w:eastAsia="仿宋_GB2312" w:hAnsi="Times New Roman"/>
          <w:color w:val="000000"/>
          <w:sz w:val="32"/>
          <w:szCs w:val="32"/>
        </w:rPr>
        <w:t>通知如下：</w:t>
      </w:r>
    </w:p>
    <w:p w:rsidR="00A17CF2" w:rsidRPr="00D9318A" w:rsidRDefault="00A17CF2" w:rsidP="00A17CF2">
      <w:pPr>
        <w:snapToGrid w:val="0"/>
        <w:spacing w:line="550" w:lineRule="exact"/>
        <w:rPr>
          <w:rFonts w:ascii="Times New Roman" w:eastAsia="黑体" w:hAnsi="Times New Roman"/>
          <w:color w:val="000000"/>
          <w:sz w:val="32"/>
          <w:szCs w:val="32"/>
        </w:rPr>
      </w:pPr>
      <w:r w:rsidRPr="00D9318A">
        <w:rPr>
          <w:rFonts w:ascii="Times New Roman" w:eastAsia="仿宋_GB2312" w:hAnsi="Times New Roman" w:hint="eastAsia"/>
          <w:color w:val="000000"/>
          <w:sz w:val="32"/>
          <w:szCs w:val="32"/>
        </w:rPr>
        <w:t xml:space="preserve">    </w:t>
      </w:r>
      <w:r w:rsidRPr="00D9318A">
        <w:rPr>
          <w:rFonts w:ascii="Times New Roman" w:eastAsia="黑体" w:hAnsi="Times New Roman"/>
          <w:bCs/>
          <w:color w:val="000000"/>
          <w:sz w:val="32"/>
          <w:szCs w:val="32"/>
        </w:rPr>
        <w:t>一</w:t>
      </w:r>
      <w:r w:rsidRPr="00D9318A">
        <w:rPr>
          <w:rFonts w:ascii="Times New Roman" w:eastAsia="黑体" w:hAnsi="Times New Roman"/>
          <w:color w:val="000000"/>
          <w:sz w:val="32"/>
          <w:szCs w:val="32"/>
        </w:rPr>
        <w:t>、考核范围</w:t>
      </w:r>
    </w:p>
    <w:p w:rsidR="00A17CF2" w:rsidRPr="00D9318A" w:rsidRDefault="00A17CF2" w:rsidP="00A17CF2">
      <w:pPr>
        <w:snapToGrid w:val="0"/>
        <w:spacing w:line="550" w:lineRule="exact"/>
        <w:rPr>
          <w:rFonts w:ascii="Times New Roman" w:eastAsia="仿宋_GB2312" w:hAnsi="Times New Roman"/>
          <w:color w:val="000000"/>
          <w:sz w:val="32"/>
          <w:szCs w:val="32"/>
        </w:rPr>
      </w:pPr>
      <w:r w:rsidRPr="00D9318A">
        <w:rPr>
          <w:rFonts w:ascii="Times New Roman" w:eastAsia="仿宋_GB2312" w:hAnsi="Times New Roman" w:hint="eastAsia"/>
          <w:color w:val="000000"/>
          <w:sz w:val="32"/>
          <w:szCs w:val="32"/>
        </w:rPr>
        <w:t xml:space="preserve">    </w:t>
      </w:r>
      <w:r w:rsidRPr="00D9318A">
        <w:rPr>
          <w:rFonts w:ascii="Times New Roman" w:eastAsia="仿宋_GB2312" w:hAnsi="Times New Roman"/>
          <w:color w:val="000000"/>
          <w:sz w:val="32"/>
          <w:szCs w:val="32"/>
        </w:rPr>
        <w:t>考核学校为：实施高等教育</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创新强校工程</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的各普通本</w:t>
      </w:r>
      <w:r w:rsidR="00C539E9">
        <w:rPr>
          <w:rFonts w:ascii="Times New Roman" w:eastAsia="仿宋_GB2312" w:hAnsi="Times New Roman"/>
          <w:color w:val="000000"/>
          <w:sz w:val="32"/>
          <w:szCs w:val="32"/>
        </w:rPr>
        <w:t>科高校（</w:t>
      </w:r>
      <w:proofErr w:type="gramStart"/>
      <w:r w:rsidR="00C539E9">
        <w:rPr>
          <w:rFonts w:ascii="Times New Roman" w:eastAsia="仿宋_GB2312" w:hAnsi="Times New Roman"/>
          <w:color w:val="000000"/>
          <w:sz w:val="32"/>
          <w:szCs w:val="32"/>
        </w:rPr>
        <w:t>含独立</w:t>
      </w:r>
      <w:proofErr w:type="gramEnd"/>
      <w:r w:rsidR="00C539E9">
        <w:rPr>
          <w:rFonts w:ascii="Times New Roman" w:eastAsia="仿宋_GB2312" w:hAnsi="Times New Roman"/>
          <w:color w:val="000000"/>
          <w:sz w:val="32"/>
          <w:szCs w:val="32"/>
        </w:rPr>
        <w:t>学院），</w:t>
      </w:r>
      <w:r w:rsidR="00A10578">
        <w:rPr>
          <w:rFonts w:ascii="Times New Roman" w:eastAsia="仿宋_GB2312" w:hAnsi="Times New Roman" w:hint="eastAsia"/>
          <w:color w:val="000000"/>
          <w:sz w:val="32"/>
          <w:szCs w:val="32"/>
        </w:rPr>
        <w:t>已入选高水平大学重点建设高校除外</w:t>
      </w:r>
      <w:r w:rsidR="00C539E9">
        <w:rPr>
          <w:rFonts w:ascii="Times New Roman" w:eastAsia="仿宋_GB2312" w:hAnsi="Times New Roman"/>
          <w:color w:val="000000"/>
          <w:sz w:val="32"/>
          <w:szCs w:val="32"/>
        </w:rPr>
        <w:t>。数据统计</w:t>
      </w:r>
      <w:r w:rsidR="00C539E9">
        <w:rPr>
          <w:rFonts w:ascii="Times New Roman" w:eastAsia="仿宋_GB2312" w:hAnsi="Times New Roman" w:hint="eastAsia"/>
          <w:color w:val="000000"/>
          <w:sz w:val="32"/>
          <w:szCs w:val="32"/>
        </w:rPr>
        <w:t>截止时间</w:t>
      </w:r>
      <w:r w:rsidR="00C539E9">
        <w:rPr>
          <w:rFonts w:ascii="Times New Roman" w:eastAsia="仿宋_GB2312" w:hAnsi="Times New Roman" w:hint="eastAsia"/>
          <w:color w:val="000000"/>
          <w:sz w:val="32"/>
          <w:szCs w:val="32"/>
        </w:rPr>
        <w:t>2015</w:t>
      </w:r>
      <w:r w:rsidR="00C539E9">
        <w:rPr>
          <w:rFonts w:ascii="Times New Roman" w:eastAsia="仿宋_GB2312" w:hAnsi="Times New Roman" w:hint="eastAsia"/>
          <w:color w:val="000000"/>
          <w:sz w:val="32"/>
          <w:szCs w:val="32"/>
        </w:rPr>
        <w:t>年</w:t>
      </w:r>
      <w:r w:rsidR="00C539E9">
        <w:rPr>
          <w:rFonts w:ascii="Times New Roman" w:eastAsia="仿宋_GB2312" w:hAnsi="Times New Roman" w:hint="eastAsia"/>
          <w:color w:val="000000"/>
          <w:sz w:val="32"/>
          <w:szCs w:val="32"/>
        </w:rPr>
        <w:t>6</w:t>
      </w:r>
      <w:r w:rsidR="00C539E9">
        <w:rPr>
          <w:rFonts w:ascii="Times New Roman" w:eastAsia="仿宋_GB2312" w:hAnsi="Times New Roman" w:hint="eastAsia"/>
          <w:color w:val="000000"/>
          <w:sz w:val="32"/>
          <w:szCs w:val="32"/>
        </w:rPr>
        <w:t>月</w:t>
      </w:r>
      <w:r w:rsidR="00C539E9">
        <w:rPr>
          <w:rFonts w:ascii="Times New Roman" w:eastAsia="仿宋_GB2312" w:hAnsi="Times New Roman" w:hint="eastAsia"/>
          <w:color w:val="000000"/>
          <w:sz w:val="32"/>
          <w:szCs w:val="32"/>
        </w:rPr>
        <w:t>30</w:t>
      </w:r>
      <w:r w:rsidR="00C539E9">
        <w:rPr>
          <w:rFonts w:ascii="Times New Roman" w:eastAsia="仿宋_GB2312" w:hAnsi="Times New Roman" w:hint="eastAsia"/>
          <w:color w:val="000000"/>
          <w:sz w:val="32"/>
          <w:szCs w:val="32"/>
        </w:rPr>
        <w:t>日</w:t>
      </w:r>
      <w:r w:rsidRPr="00D9318A">
        <w:rPr>
          <w:rFonts w:ascii="Times New Roman" w:eastAsia="仿宋_GB2312" w:hAnsi="Times New Roman"/>
          <w:color w:val="000000"/>
          <w:sz w:val="32"/>
          <w:szCs w:val="32"/>
        </w:rPr>
        <w:t>（另有时间说明除外）。</w:t>
      </w:r>
    </w:p>
    <w:p w:rsidR="00A17CF2" w:rsidRPr="00D9318A" w:rsidRDefault="00A17CF2" w:rsidP="00A17CF2">
      <w:pPr>
        <w:snapToGrid w:val="0"/>
        <w:spacing w:line="550" w:lineRule="exact"/>
        <w:rPr>
          <w:rFonts w:ascii="Times New Roman" w:eastAsia="黑体" w:hAnsi="Times New Roman"/>
          <w:color w:val="000000"/>
          <w:sz w:val="32"/>
          <w:szCs w:val="32"/>
        </w:rPr>
      </w:pPr>
      <w:r w:rsidRPr="00D9318A">
        <w:rPr>
          <w:rFonts w:ascii="Times New Roman" w:eastAsia="仿宋_GB2312" w:hAnsi="Times New Roman" w:hint="eastAsia"/>
          <w:color w:val="000000"/>
          <w:sz w:val="32"/>
          <w:szCs w:val="32"/>
        </w:rPr>
        <w:t xml:space="preserve">    </w:t>
      </w:r>
      <w:r w:rsidRPr="00D9318A">
        <w:rPr>
          <w:rFonts w:ascii="Times New Roman" w:eastAsia="黑体" w:hAnsi="Times New Roman"/>
          <w:color w:val="000000"/>
          <w:sz w:val="32"/>
          <w:szCs w:val="32"/>
        </w:rPr>
        <w:t>二、考核内容</w:t>
      </w:r>
    </w:p>
    <w:p w:rsidR="00A17CF2" w:rsidRPr="00D9318A" w:rsidRDefault="00A17CF2" w:rsidP="00A17CF2">
      <w:pPr>
        <w:snapToGrid w:val="0"/>
        <w:spacing w:line="550" w:lineRule="exact"/>
        <w:rPr>
          <w:rFonts w:ascii="Times New Roman" w:eastAsia="仿宋_GB2312" w:hAnsi="Times New Roman"/>
          <w:bCs/>
          <w:color w:val="000000"/>
          <w:sz w:val="32"/>
          <w:szCs w:val="32"/>
        </w:rPr>
      </w:pPr>
      <w:r w:rsidRPr="00D9318A">
        <w:rPr>
          <w:rFonts w:ascii="Times New Roman" w:eastAsia="仿宋_GB2312" w:hAnsi="Times New Roman" w:hint="eastAsia"/>
          <w:color w:val="000000"/>
          <w:sz w:val="32"/>
          <w:szCs w:val="32"/>
        </w:rPr>
        <w:t xml:space="preserve">    </w:t>
      </w:r>
      <w:r w:rsidRPr="00D9318A">
        <w:rPr>
          <w:rFonts w:ascii="Times New Roman" w:eastAsia="仿宋_GB2312" w:hAnsi="Times New Roman"/>
          <w:color w:val="000000"/>
          <w:sz w:val="32"/>
          <w:szCs w:val="32"/>
        </w:rPr>
        <w:t>考核工作依照《考核办法》进行。分博士授予高校、硕士授予高校和一般本科高校</w:t>
      </w:r>
      <w:r w:rsidRPr="00D9318A">
        <w:rPr>
          <w:rFonts w:ascii="Times New Roman" w:eastAsia="仿宋_GB2312" w:hAnsi="Times New Roman"/>
          <w:color w:val="000000"/>
          <w:sz w:val="32"/>
          <w:szCs w:val="32"/>
        </w:rPr>
        <w:t>3</w:t>
      </w:r>
      <w:r w:rsidRPr="00D9318A">
        <w:rPr>
          <w:rFonts w:ascii="Times New Roman" w:eastAsia="仿宋_GB2312" w:hAnsi="Times New Roman"/>
          <w:color w:val="000000"/>
          <w:sz w:val="32"/>
          <w:szCs w:val="32"/>
        </w:rPr>
        <w:t>种类型进行考核，各类型高校</w:t>
      </w:r>
      <w:r w:rsidRPr="00D9318A">
        <w:rPr>
          <w:rFonts w:ascii="Times New Roman" w:eastAsia="仿宋_GB2312" w:hAnsi="Times New Roman"/>
          <w:bCs/>
          <w:color w:val="000000"/>
          <w:sz w:val="32"/>
          <w:szCs w:val="32"/>
        </w:rPr>
        <w:lastRenderedPageBreak/>
        <w:t>考核指标体系均由</w:t>
      </w:r>
      <w:r w:rsidRPr="00D9318A">
        <w:rPr>
          <w:rFonts w:ascii="Times New Roman" w:eastAsia="仿宋_GB2312" w:hAnsi="Times New Roman"/>
          <w:bCs/>
          <w:color w:val="000000"/>
          <w:sz w:val="32"/>
          <w:szCs w:val="32"/>
        </w:rPr>
        <w:t>6</w:t>
      </w:r>
      <w:r w:rsidRPr="00D9318A">
        <w:rPr>
          <w:rFonts w:ascii="Times New Roman" w:eastAsia="仿宋_GB2312" w:hAnsi="Times New Roman"/>
          <w:bCs/>
          <w:color w:val="000000"/>
          <w:sz w:val="32"/>
          <w:szCs w:val="32"/>
        </w:rPr>
        <w:t>个一级指标组成，分别为：</w:t>
      </w:r>
      <w:r w:rsidRPr="00D9318A">
        <w:rPr>
          <w:rFonts w:ascii="Times New Roman" w:eastAsia="仿宋_GB2312" w:hAnsi="Times New Roman"/>
          <w:color w:val="000000"/>
          <w:sz w:val="32"/>
          <w:szCs w:val="32"/>
        </w:rPr>
        <w:t>体制机制改革与协同创新、学科专业建设、师资队伍建设、人才培养、科学研究能力、综合管理绩效评价，满分值</w:t>
      </w:r>
      <w:r w:rsidRPr="00D9318A">
        <w:rPr>
          <w:rFonts w:ascii="Times New Roman" w:eastAsia="仿宋_GB2312" w:hAnsi="Times New Roman"/>
          <w:color w:val="000000"/>
          <w:sz w:val="32"/>
          <w:szCs w:val="32"/>
        </w:rPr>
        <w:t>100</w:t>
      </w:r>
      <w:r w:rsidRPr="00D9318A">
        <w:rPr>
          <w:rFonts w:ascii="Times New Roman" w:eastAsia="仿宋_GB2312" w:hAnsi="Times New Roman"/>
          <w:color w:val="000000"/>
          <w:sz w:val="32"/>
          <w:szCs w:val="32"/>
        </w:rPr>
        <w:t>分。</w:t>
      </w:r>
    </w:p>
    <w:p w:rsidR="00A17CF2" w:rsidRPr="00D9318A" w:rsidRDefault="00A17CF2" w:rsidP="00A17CF2">
      <w:pPr>
        <w:snapToGrid w:val="0"/>
        <w:spacing w:line="550" w:lineRule="exact"/>
        <w:rPr>
          <w:rFonts w:ascii="Times New Roman" w:eastAsia="黑体" w:hAnsi="Times New Roman"/>
          <w:color w:val="000000"/>
          <w:sz w:val="32"/>
          <w:szCs w:val="32"/>
        </w:rPr>
      </w:pPr>
      <w:r w:rsidRPr="00D9318A">
        <w:rPr>
          <w:rFonts w:ascii="Times New Roman" w:eastAsia="仿宋_GB2312" w:hAnsi="Times New Roman" w:hint="eastAsia"/>
          <w:color w:val="000000"/>
          <w:sz w:val="32"/>
          <w:szCs w:val="32"/>
        </w:rPr>
        <w:t xml:space="preserve">    </w:t>
      </w:r>
      <w:r w:rsidRPr="00D9318A">
        <w:rPr>
          <w:rFonts w:ascii="Times New Roman" w:eastAsia="黑体" w:hAnsi="Times New Roman"/>
          <w:color w:val="000000"/>
          <w:sz w:val="32"/>
          <w:szCs w:val="32"/>
        </w:rPr>
        <w:t>三、考核方式</w:t>
      </w:r>
    </w:p>
    <w:p w:rsidR="00A17CF2" w:rsidRPr="00D9318A" w:rsidRDefault="00A17CF2" w:rsidP="00A17CF2">
      <w:pPr>
        <w:snapToGrid w:val="0"/>
        <w:spacing w:line="550" w:lineRule="exact"/>
        <w:rPr>
          <w:rFonts w:ascii="Times New Roman" w:eastAsia="仿宋_GB2312" w:hAnsi="Times New Roman"/>
          <w:bCs/>
          <w:color w:val="000000"/>
          <w:sz w:val="32"/>
          <w:szCs w:val="32"/>
        </w:rPr>
      </w:pPr>
      <w:r w:rsidRPr="00D9318A">
        <w:rPr>
          <w:rFonts w:ascii="Times New Roman" w:eastAsia="仿宋_GB2312" w:hAnsi="Times New Roman" w:hint="eastAsia"/>
          <w:color w:val="000000"/>
          <w:sz w:val="32"/>
          <w:szCs w:val="32"/>
        </w:rPr>
        <w:t xml:space="preserve">    </w:t>
      </w:r>
      <w:r w:rsidRPr="00D9318A">
        <w:rPr>
          <w:rFonts w:ascii="Times New Roman" w:eastAsia="楷体_GB2312" w:hAnsi="Times New Roman"/>
          <w:bCs/>
          <w:color w:val="000000"/>
          <w:sz w:val="32"/>
          <w:szCs w:val="32"/>
        </w:rPr>
        <w:t>（一）学校自评。</w:t>
      </w:r>
      <w:r w:rsidRPr="00D9318A">
        <w:rPr>
          <w:rFonts w:ascii="Times New Roman" w:eastAsia="仿宋_GB2312" w:hAnsi="Times New Roman"/>
          <w:bCs/>
          <w:color w:val="000000"/>
          <w:sz w:val="32"/>
          <w:szCs w:val="32"/>
        </w:rPr>
        <w:t>各高校根据</w:t>
      </w:r>
      <w:r w:rsidRPr="00D9318A">
        <w:rPr>
          <w:rFonts w:ascii="Times New Roman" w:eastAsia="仿宋_GB2312" w:hAnsi="Times New Roman"/>
          <w:color w:val="000000"/>
          <w:sz w:val="32"/>
          <w:szCs w:val="32"/>
        </w:rPr>
        <w:t>《考核办法》</w:t>
      </w:r>
      <w:r w:rsidRPr="00D9318A">
        <w:rPr>
          <w:rFonts w:ascii="Times New Roman" w:eastAsia="仿宋_GB2312" w:hAnsi="Times New Roman"/>
          <w:bCs/>
          <w:color w:val="000000"/>
          <w:sz w:val="32"/>
          <w:szCs w:val="32"/>
        </w:rPr>
        <w:t>进行自评，并提交自评报告及相关佐证材料。</w:t>
      </w:r>
    </w:p>
    <w:p w:rsidR="00A17CF2" w:rsidRPr="00D9318A" w:rsidRDefault="00A17CF2" w:rsidP="00A17CF2">
      <w:pPr>
        <w:snapToGrid w:val="0"/>
        <w:spacing w:line="550" w:lineRule="exact"/>
        <w:rPr>
          <w:rFonts w:ascii="Times New Roman" w:eastAsia="仿宋_GB2312" w:hAnsi="Times New Roman"/>
          <w:bCs/>
          <w:color w:val="000000"/>
          <w:sz w:val="32"/>
          <w:szCs w:val="32"/>
        </w:rPr>
      </w:pPr>
      <w:r w:rsidRPr="00D9318A">
        <w:rPr>
          <w:rFonts w:ascii="Times New Roman" w:eastAsia="仿宋_GB2312" w:hAnsi="Times New Roman" w:hint="eastAsia"/>
          <w:color w:val="000000"/>
          <w:sz w:val="32"/>
          <w:szCs w:val="32"/>
        </w:rPr>
        <w:t xml:space="preserve">    </w:t>
      </w:r>
      <w:r w:rsidRPr="00D9318A">
        <w:rPr>
          <w:rFonts w:ascii="Times New Roman" w:eastAsia="楷体_GB2312" w:hAnsi="Times New Roman"/>
          <w:color w:val="000000"/>
          <w:sz w:val="32"/>
          <w:szCs w:val="32"/>
        </w:rPr>
        <w:t>（二）省教育厅、财政厅组织专家审核。</w:t>
      </w:r>
      <w:r w:rsidRPr="00D9318A">
        <w:rPr>
          <w:rFonts w:ascii="Times New Roman" w:eastAsia="仿宋_GB2312" w:hAnsi="Times New Roman"/>
          <w:color w:val="000000"/>
          <w:sz w:val="32"/>
          <w:szCs w:val="32"/>
        </w:rPr>
        <w:t>省教育厅高等教育</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创新强校工程</w:t>
      </w:r>
      <w:r w:rsidRPr="00D9318A">
        <w:rPr>
          <w:rFonts w:ascii="Times New Roman" w:eastAsia="仿宋_GB2312" w:hAnsi="Times New Roman"/>
          <w:color w:val="000000"/>
          <w:sz w:val="32"/>
          <w:szCs w:val="32"/>
        </w:rPr>
        <w:t>”</w:t>
      </w:r>
      <w:r w:rsidRPr="00D9318A">
        <w:rPr>
          <w:rFonts w:ascii="Times New Roman" w:eastAsia="仿宋_GB2312" w:hAnsi="Times New Roman"/>
          <w:bCs/>
          <w:color w:val="000000"/>
          <w:sz w:val="32"/>
          <w:szCs w:val="32"/>
        </w:rPr>
        <w:t>领导小组办公室组织专家对各高校自评报告进行稽核并出具考核结果。各高校考核结果经</w:t>
      </w:r>
      <w:r w:rsidRPr="00D9318A">
        <w:rPr>
          <w:rFonts w:ascii="Times New Roman" w:eastAsia="仿宋_GB2312" w:hAnsi="Times New Roman"/>
          <w:color w:val="000000"/>
          <w:sz w:val="32"/>
          <w:szCs w:val="32"/>
        </w:rPr>
        <w:t>省教育厅、财政厅审核</w:t>
      </w:r>
      <w:r w:rsidRPr="00D9318A">
        <w:rPr>
          <w:rFonts w:ascii="Times New Roman" w:eastAsia="仿宋_GB2312" w:hAnsi="Times New Roman"/>
          <w:bCs/>
          <w:color w:val="000000"/>
          <w:sz w:val="32"/>
          <w:szCs w:val="32"/>
        </w:rPr>
        <w:t>并予以公示。</w:t>
      </w:r>
    </w:p>
    <w:p w:rsidR="00A17CF2" w:rsidRPr="00D9318A" w:rsidRDefault="00A17CF2" w:rsidP="00A17CF2">
      <w:pPr>
        <w:snapToGrid w:val="0"/>
        <w:spacing w:line="550" w:lineRule="exact"/>
        <w:rPr>
          <w:rFonts w:ascii="Times New Roman" w:eastAsia="黑体" w:hAnsi="Times New Roman"/>
          <w:color w:val="000000"/>
          <w:sz w:val="32"/>
          <w:szCs w:val="32"/>
        </w:rPr>
      </w:pPr>
      <w:r w:rsidRPr="00D9318A">
        <w:rPr>
          <w:rFonts w:ascii="Times New Roman" w:eastAsia="仿宋_GB2312" w:hAnsi="Times New Roman" w:hint="eastAsia"/>
          <w:color w:val="000000"/>
          <w:sz w:val="32"/>
          <w:szCs w:val="32"/>
        </w:rPr>
        <w:t xml:space="preserve">    </w:t>
      </w:r>
      <w:r w:rsidRPr="00D9318A">
        <w:rPr>
          <w:rFonts w:ascii="Times New Roman" w:eastAsia="黑体" w:hAnsi="Times New Roman"/>
          <w:color w:val="000000"/>
          <w:sz w:val="32"/>
          <w:szCs w:val="32"/>
        </w:rPr>
        <w:t>四、学校自评材料及其报送要求</w:t>
      </w:r>
    </w:p>
    <w:p w:rsidR="00A17CF2" w:rsidRPr="00D9318A" w:rsidRDefault="00A17CF2" w:rsidP="00A17CF2">
      <w:pPr>
        <w:snapToGrid w:val="0"/>
        <w:spacing w:line="550" w:lineRule="exact"/>
        <w:outlineLvl w:val="1"/>
        <w:rPr>
          <w:rFonts w:ascii="楷体_GB2312" w:eastAsia="楷体_GB2312" w:hAnsi="Times New Roman"/>
          <w:color w:val="000000"/>
          <w:sz w:val="32"/>
          <w:szCs w:val="32"/>
        </w:rPr>
      </w:pPr>
      <w:r w:rsidRPr="00D9318A">
        <w:rPr>
          <w:rFonts w:ascii="Times New Roman" w:eastAsia="仿宋_GB2312" w:hAnsi="Times New Roman" w:hint="eastAsia"/>
          <w:color w:val="000000"/>
          <w:sz w:val="32"/>
          <w:szCs w:val="32"/>
        </w:rPr>
        <w:t xml:space="preserve">    </w:t>
      </w:r>
      <w:r w:rsidRPr="00D9318A">
        <w:rPr>
          <w:rFonts w:ascii="楷体_GB2312" w:eastAsia="楷体_GB2312" w:hAnsi="Times New Roman" w:hint="eastAsia"/>
          <w:color w:val="000000"/>
          <w:sz w:val="32"/>
          <w:szCs w:val="32"/>
        </w:rPr>
        <w:t>（一）学校自评材料</w:t>
      </w:r>
    </w:p>
    <w:p w:rsidR="00A17CF2" w:rsidRPr="00D9318A" w:rsidRDefault="00A17CF2" w:rsidP="00A17CF2">
      <w:pPr>
        <w:snapToGrid w:val="0"/>
        <w:spacing w:line="550" w:lineRule="exact"/>
        <w:rPr>
          <w:rFonts w:ascii="Times New Roman" w:eastAsia="仿宋_GB2312" w:hAnsi="Times New Roman"/>
          <w:color w:val="000000"/>
          <w:sz w:val="32"/>
          <w:szCs w:val="32"/>
        </w:rPr>
      </w:pPr>
      <w:r w:rsidRPr="00D9318A">
        <w:rPr>
          <w:rFonts w:ascii="Times New Roman" w:eastAsia="仿宋_GB2312" w:hAnsi="Times New Roman" w:hint="eastAsia"/>
          <w:color w:val="000000"/>
          <w:sz w:val="32"/>
          <w:szCs w:val="32"/>
        </w:rPr>
        <w:t xml:space="preserve">    </w:t>
      </w:r>
      <w:r w:rsidRPr="00D9318A">
        <w:rPr>
          <w:rFonts w:ascii="Times New Roman" w:eastAsia="仿宋_GB2312" w:hAnsi="Times New Roman"/>
          <w:color w:val="000000"/>
          <w:sz w:val="32"/>
          <w:szCs w:val="32"/>
        </w:rPr>
        <w:t>1</w:t>
      </w:r>
      <w:r w:rsidRPr="00D9318A">
        <w:rPr>
          <w:rFonts w:ascii="Times New Roman" w:eastAsia="仿宋_GB2312" w:hAnsi="Times New Roman" w:hint="eastAsia"/>
          <w:color w:val="000000"/>
          <w:sz w:val="32"/>
          <w:szCs w:val="32"/>
        </w:rPr>
        <w:t>．</w:t>
      </w:r>
      <w:r w:rsidRPr="00D9318A">
        <w:rPr>
          <w:rFonts w:ascii="Times New Roman" w:eastAsia="仿宋_GB2312" w:hAnsi="Times New Roman"/>
          <w:color w:val="000000"/>
          <w:sz w:val="32"/>
          <w:szCs w:val="32"/>
        </w:rPr>
        <w:t>学校自评报告。</w:t>
      </w:r>
      <w:r>
        <w:rPr>
          <w:rFonts w:ascii="Times New Roman" w:eastAsia="仿宋_GB2312" w:hAnsi="Times New Roman" w:hint="eastAsia"/>
          <w:color w:val="000000"/>
          <w:sz w:val="32"/>
          <w:szCs w:val="32"/>
        </w:rPr>
        <w:t>各高校</w:t>
      </w:r>
      <w:r w:rsidR="00AB1231">
        <w:rPr>
          <w:rFonts w:ascii="Times New Roman" w:eastAsia="仿宋_GB2312" w:hAnsi="Times New Roman" w:hint="eastAsia"/>
          <w:color w:val="000000"/>
          <w:sz w:val="32"/>
          <w:szCs w:val="32"/>
        </w:rPr>
        <w:t>对本校</w:t>
      </w:r>
      <w:r w:rsidR="00AB1231">
        <w:rPr>
          <w:rFonts w:ascii="Times New Roman" w:eastAsia="仿宋_GB2312" w:hAnsi="Times New Roman" w:hint="eastAsia"/>
          <w:color w:val="000000"/>
          <w:sz w:val="32"/>
          <w:szCs w:val="32"/>
        </w:rPr>
        <w:t>2015</w:t>
      </w:r>
      <w:r w:rsidR="00AB1231">
        <w:rPr>
          <w:rFonts w:ascii="Times New Roman" w:eastAsia="仿宋_GB2312" w:hAnsi="Times New Roman" w:hint="eastAsia"/>
          <w:color w:val="000000"/>
          <w:sz w:val="32"/>
          <w:szCs w:val="32"/>
        </w:rPr>
        <w:t>年上半年</w:t>
      </w:r>
      <w:r w:rsidRPr="00D9318A">
        <w:rPr>
          <w:rFonts w:ascii="Times New Roman" w:eastAsia="仿宋_GB2312" w:hAnsi="Times New Roman"/>
          <w:bCs/>
          <w:color w:val="000000"/>
          <w:sz w:val="32"/>
          <w:szCs w:val="32"/>
        </w:rPr>
        <w:t>实施</w:t>
      </w:r>
      <w:r w:rsidRPr="00D9318A">
        <w:rPr>
          <w:rFonts w:ascii="Times New Roman" w:eastAsia="仿宋_GB2312" w:hAnsi="Times New Roman"/>
          <w:color w:val="000000"/>
          <w:sz w:val="32"/>
          <w:szCs w:val="32"/>
        </w:rPr>
        <w:t>高等教育</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创新强校工程</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情况进行全面总结，肯定成绩，查找差距，分析成因，提出对策。根据高等教育</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创新强校工程</w:t>
      </w:r>
      <w:r w:rsidRPr="00D9318A">
        <w:rPr>
          <w:rFonts w:ascii="Times New Roman" w:eastAsia="仿宋_GB2312" w:hAnsi="Times New Roman"/>
          <w:color w:val="000000"/>
          <w:sz w:val="32"/>
          <w:szCs w:val="32"/>
        </w:rPr>
        <w:t>”</w:t>
      </w:r>
      <w:r w:rsidRPr="00D9318A">
        <w:rPr>
          <w:rFonts w:ascii="Times New Roman" w:eastAsia="仿宋_GB2312" w:hAnsi="Times New Roman"/>
          <w:bCs/>
          <w:color w:val="000000"/>
          <w:sz w:val="32"/>
          <w:szCs w:val="32"/>
        </w:rPr>
        <w:t>考核指标体系，在对</w:t>
      </w:r>
      <w:r w:rsidRPr="00D9318A">
        <w:rPr>
          <w:rFonts w:ascii="Times New Roman" w:eastAsia="仿宋_GB2312" w:hAnsi="Times New Roman"/>
          <w:color w:val="000000"/>
          <w:sz w:val="32"/>
          <w:szCs w:val="32"/>
        </w:rPr>
        <w:t>体制机制改革与协同创新、学科专业建设、师资队伍建设、人才培养、科学研究能力、综合管理绩效评价等六个方面进行自评的基础上，形成学校</w:t>
      </w:r>
      <w:r w:rsidRPr="00D9318A">
        <w:rPr>
          <w:rFonts w:ascii="Times New Roman" w:eastAsia="仿宋_GB2312" w:hAnsi="Times New Roman"/>
          <w:bCs/>
          <w:color w:val="000000"/>
          <w:sz w:val="32"/>
          <w:szCs w:val="32"/>
        </w:rPr>
        <w:t>2015</w:t>
      </w:r>
      <w:r w:rsidRPr="00D9318A">
        <w:rPr>
          <w:rFonts w:ascii="Times New Roman" w:eastAsia="仿宋_GB2312" w:hAnsi="Times New Roman"/>
          <w:bCs/>
          <w:color w:val="000000"/>
          <w:sz w:val="32"/>
          <w:szCs w:val="32"/>
        </w:rPr>
        <w:t>年</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创新强校工程</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自评报告。自评报告要突出反映学校</w:t>
      </w:r>
      <w:r w:rsidR="00AB1231">
        <w:rPr>
          <w:rFonts w:ascii="Times New Roman" w:eastAsia="仿宋_GB2312" w:hAnsi="Times New Roman" w:hint="eastAsia"/>
          <w:color w:val="000000"/>
          <w:sz w:val="32"/>
          <w:szCs w:val="32"/>
        </w:rPr>
        <w:t>2015</w:t>
      </w:r>
      <w:r w:rsidR="00AB1231">
        <w:rPr>
          <w:rFonts w:ascii="Times New Roman" w:eastAsia="仿宋_GB2312" w:hAnsi="Times New Roman" w:hint="eastAsia"/>
          <w:color w:val="000000"/>
          <w:sz w:val="32"/>
          <w:szCs w:val="32"/>
        </w:rPr>
        <w:t>年上半年</w:t>
      </w:r>
      <w:r w:rsidRPr="00D9318A">
        <w:rPr>
          <w:rFonts w:ascii="Times New Roman" w:eastAsia="仿宋_GB2312" w:hAnsi="Times New Roman"/>
          <w:color w:val="000000"/>
          <w:sz w:val="32"/>
          <w:szCs w:val="32"/>
        </w:rPr>
        <w:t>实施</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创新强校工程</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取得的重要进展和成果，自评报告格式由学校自行确定。</w:t>
      </w:r>
    </w:p>
    <w:p w:rsidR="00A17CF2" w:rsidRPr="00F32966" w:rsidDel="00FB7E34" w:rsidRDefault="00A17CF2" w:rsidP="00A17CF2">
      <w:pPr>
        <w:snapToGrid w:val="0"/>
        <w:spacing w:line="550" w:lineRule="exact"/>
        <w:rPr>
          <w:rFonts w:ascii="Times New Roman" w:eastAsia="仿宋_GB2312" w:hAnsi="Times New Roman"/>
          <w:color w:val="000000"/>
          <w:sz w:val="32"/>
          <w:szCs w:val="32"/>
        </w:rPr>
      </w:pPr>
      <w:r w:rsidRPr="00D9318A">
        <w:rPr>
          <w:rFonts w:ascii="Times New Roman" w:eastAsia="仿宋_GB2312" w:hAnsi="Times New Roman" w:hint="eastAsia"/>
          <w:color w:val="000000"/>
          <w:sz w:val="32"/>
          <w:szCs w:val="32"/>
        </w:rPr>
        <w:t xml:space="preserve">   </w:t>
      </w:r>
      <w:r w:rsidRPr="00F32966">
        <w:rPr>
          <w:rFonts w:ascii="Times New Roman" w:eastAsia="仿宋_GB2312" w:hAnsi="Times New Roman" w:hint="eastAsia"/>
          <w:color w:val="000000"/>
          <w:sz w:val="32"/>
          <w:szCs w:val="32"/>
        </w:rPr>
        <w:t xml:space="preserve"> </w:t>
      </w:r>
      <w:r w:rsidRPr="00F32966">
        <w:rPr>
          <w:rFonts w:ascii="Times New Roman" w:eastAsia="仿宋_GB2312" w:hAnsi="Times New Roman"/>
          <w:color w:val="000000"/>
          <w:sz w:val="32"/>
          <w:szCs w:val="32"/>
        </w:rPr>
        <w:t>2</w:t>
      </w:r>
      <w:r w:rsidRPr="00F32966">
        <w:rPr>
          <w:rFonts w:ascii="Times New Roman" w:eastAsia="仿宋_GB2312" w:hAnsi="Times New Roman" w:hint="eastAsia"/>
          <w:color w:val="000000"/>
          <w:sz w:val="32"/>
          <w:szCs w:val="32"/>
        </w:rPr>
        <w:t>．</w:t>
      </w:r>
      <w:r w:rsidRPr="00F32966">
        <w:rPr>
          <w:rFonts w:ascii="Times New Roman" w:eastAsia="仿宋_GB2312" w:hAnsi="Times New Roman"/>
          <w:color w:val="000000"/>
          <w:sz w:val="32"/>
          <w:szCs w:val="32"/>
        </w:rPr>
        <w:t>“</w:t>
      </w:r>
      <w:r w:rsidRPr="00F32966">
        <w:rPr>
          <w:rFonts w:ascii="Times New Roman" w:eastAsia="仿宋_GB2312" w:hAnsi="Times New Roman"/>
          <w:color w:val="000000"/>
          <w:sz w:val="32"/>
          <w:szCs w:val="32"/>
        </w:rPr>
        <w:t>创新强校工程</w:t>
      </w:r>
      <w:r w:rsidRPr="00F32966">
        <w:rPr>
          <w:rFonts w:ascii="Times New Roman" w:eastAsia="仿宋_GB2312" w:hAnsi="Times New Roman"/>
          <w:color w:val="000000"/>
          <w:sz w:val="32"/>
          <w:szCs w:val="32"/>
        </w:rPr>
        <w:t>”</w:t>
      </w:r>
      <w:r w:rsidRPr="00F32966">
        <w:rPr>
          <w:rFonts w:ascii="Times New Roman" w:eastAsia="仿宋_GB2312" w:hAnsi="Times New Roman"/>
          <w:color w:val="000000"/>
          <w:sz w:val="32"/>
          <w:szCs w:val="32"/>
        </w:rPr>
        <w:t>考核自评打分表。各高校对照高等教育</w:t>
      </w:r>
      <w:r w:rsidRPr="00F32966">
        <w:rPr>
          <w:rFonts w:ascii="Times New Roman" w:eastAsia="仿宋_GB2312" w:hAnsi="Times New Roman"/>
          <w:color w:val="000000"/>
          <w:sz w:val="32"/>
          <w:szCs w:val="32"/>
        </w:rPr>
        <w:t>“</w:t>
      </w:r>
      <w:r w:rsidRPr="00F32966">
        <w:rPr>
          <w:rFonts w:ascii="Times New Roman" w:eastAsia="仿宋_GB2312" w:hAnsi="Times New Roman"/>
          <w:color w:val="000000"/>
          <w:sz w:val="32"/>
          <w:szCs w:val="32"/>
        </w:rPr>
        <w:t>创新强校工程</w:t>
      </w:r>
      <w:r w:rsidRPr="00F32966">
        <w:rPr>
          <w:rFonts w:ascii="Times New Roman" w:eastAsia="仿宋_GB2312" w:hAnsi="Times New Roman"/>
          <w:color w:val="000000"/>
          <w:sz w:val="32"/>
          <w:szCs w:val="32"/>
        </w:rPr>
        <w:t>”</w:t>
      </w:r>
      <w:r w:rsidRPr="00F32966">
        <w:rPr>
          <w:rFonts w:ascii="Times New Roman" w:eastAsia="仿宋_GB2312" w:hAnsi="Times New Roman"/>
          <w:bCs/>
          <w:color w:val="000000"/>
          <w:sz w:val="32"/>
          <w:szCs w:val="32"/>
        </w:rPr>
        <w:t>考核指标体系及评分办法，对各考核指标进行自评打分（学校无法自评记分的指标除外），并填报自评打分表（附件</w:t>
      </w:r>
      <w:r w:rsidRPr="00F32966">
        <w:rPr>
          <w:rFonts w:ascii="Times New Roman" w:eastAsia="仿宋_GB2312" w:hAnsi="Times New Roman"/>
          <w:bCs/>
          <w:color w:val="000000"/>
          <w:sz w:val="32"/>
          <w:szCs w:val="32"/>
        </w:rPr>
        <w:t>1</w:t>
      </w:r>
      <w:r w:rsidRPr="00F32966">
        <w:rPr>
          <w:rFonts w:ascii="Times New Roman" w:eastAsia="仿宋_GB2312" w:hAnsi="Times New Roman"/>
          <w:bCs/>
          <w:color w:val="000000"/>
          <w:sz w:val="32"/>
          <w:szCs w:val="32"/>
        </w:rPr>
        <w:t>）。</w:t>
      </w:r>
    </w:p>
    <w:p w:rsidR="00A17CF2" w:rsidRPr="00D9318A" w:rsidRDefault="00A17CF2" w:rsidP="00A17CF2">
      <w:pPr>
        <w:snapToGrid w:val="0"/>
        <w:spacing w:line="550" w:lineRule="exact"/>
        <w:rPr>
          <w:rFonts w:ascii="Times New Roman" w:eastAsia="仿宋_GB2312" w:hAnsi="Times New Roman"/>
          <w:color w:val="000000"/>
          <w:sz w:val="32"/>
          <w:szCs w:val="32"/>
        </w:rPr>
      </w:pPr>
      <w:r w:rsidRPr="00F32966">
        <w:rPr>
          <w:rFonts w:ascii="Times New Roman" w:eastAsia="仿宋_GB2312" w:hAnsi="Times New Roman" w:hint="eastAsia"/>
          <w:color w:val="000000"/>
          <w:sz w:val="32"/>
          <w:szCs w:val="32"/>
        </w:rPr>
        <w:lastRenderedPageBreak/>
        <w:t xml:space="preserve">    </w:t>
      </w:r>
      <w:r w:rsidRPr="00F32966">
        <w:rPr>
          <w:rFonts w:ascii="Times New Roman" w:eastAsia="仿宋_GB2312" w:hAnsi="Times New Roman"/>
          <w:color w:val="000000"/>
          <w:sz w:val="32"/>
          <w:szCs w:val="32"/>
        </w:rPr>
        <w:t>博士授予高校</w:t>
      </w:r>
      <w:r w:rsidRPr="00F32966">
        <w:rPr>
          <w:rFonts w:ascii="Times New Roman" w:eastAsia="仿宋_GB2312" w:hAnsi="Times New Roman"/>
          <w:bCs/>
          <w:color w:val="000000"/>
          <w:sz w:val="32"/>
          <w:szCs w:val="32"/>
        </w:rPr>
        <w:t>填报</w:t>
      </w:r>
      <w:r w:rsidRPr="00F32966" w:rsidDel="00FB7E34">
        <w:rPr>
          <w:rFonts w:ascii="Times New Roman" w:eastAsia="仿宋_GB2312" w:hAnsi="Times New Roman"/>
          <w:color w:val="000000"/>
          <w:sz w:val="32"/>
          <w:szCs w:val="32"/>
        </w:rPr>
        <w:t>报送</w:t>
      </w:r>
      <w:r w:rsidRPr="00F32966">
        <w:rPr>
          <w:rFonts w:ascii="Times New Roman" w:eastAsia="仿宋_GB2312" w:hAnsi="Times New Roman"/>
          <w:color w:val="000000"/>
          <w:sz w:val="32"/>
          <w:szCs w:val="32"/>
        </w:rPr>
        <w:t>附件</w:t>
      </w:r>
      <w:r w:rsidRPr="00F32966">
        <w:rPr>
          <w:rFonts w:ascii="Times New Roman" w:eastAsia="仿宋_GB2312" w:hAnsi="Times New Roman"/>
          <w:color w:val="000000"/>
          <w:sz w:val="32"/>
          <w:szCs w:val="32"/>
        </w:rPr>
        <w:t>1</w:t>
      </w:r>
      <w:r w:rsidRPr="00F32966">
        <w:rPr>
          <w:rFonts w:ascii="Times New Roman" w:eastAsia="仿宋_GB2312" w:hAnsi="Times New Roman"/>
          <w:color w:val="000000"/>
          <w:sz w:val="32"/>
          <w:szCs w:val="32"/>
        </w:rPr>
        <w:t>之附表</w:t>
      </w:r>
      <w:r w:rsidRPr="00F32966">
        <w:rPr>
          <w:rFonts w:ascii="Times New Roman" w:eastAsia="仿宋_GB2312" w:hAnsi="Times New Roman"/>
          <w:color w:val="000000"/>
          <w:sz w:val="32"/>
          <w:szCs w:val="32"/>
        </w:rPr>
        <w:t>1</w:t>
      </w:r>
      <w:r w:rsidRPr="00F32966">
        <w:rPr>
          <w:rFonts w:ascii="Times New Roman" w:eastAsia="仿宋_GB2312" w:hAnsi="Times New Roman"/>
          <w:color w:val="000000"/>
          <w:sz w:val="32"/>
          <w:szCs w:val="32"/>
        </w:rPr>
        <w:t>；硕士授予高校</w:t>
      </w:r>
      <w:r w:rsidRPr="00F32966">
        <w:rPr>
          <w:rFonts w:ascii="Times New Roman" w:eastAsia="仿宋_GB2312" w:hAnsi="Times New Roman"/>
          <w:bCs/>
          <w:color w:val="000000"/>
          <w:sz w:val="32"/>
          <w:szCs w:val="32"/>
        </w:rPr>
        <w:t>填报</w:t>
      </w:r>
      <w:r w:rsidRPr="00F32966" w:rsidDel="00FB7E34">
        <w:rPr>
          <w:rFonts w:ascii="Times New Roman" w:eastAsia="仿宋_GB2312" w:hAnsi="Times New Roman"/>
          <w:color w:val="000000"/>
          <w:sz w:val="32"/>
          <w:szCs w:val="32"/>
        </w:rPr>
        <w:t>报送</w:t>
      </w:r>
      <w:r w:rsidRPr="00F32966">
        <w:rPr>
          <w:rFonts w:ascii="Times New Roman" w:eastAsia="仿宋_GB2312" w:hAnsi="Times New Roman"/>
          <w:color w:val="000000"/>
          <w:sz w:val="32"/>
          <w:szCs w:val="32"/>
        </w:rPr>
        <w:t>附件</w:t>
      </w:r>
      <w:r w:rsidRPr="00F32966">
        <w:rPr>
          <w:rFonts w:ascii="Times New Roman" w:eastAsia="仿宋_GB2312" w:hAnsi="Times New Roman"/>
          <w:color w:val="000000"/>
          <w:sz w:val="32"/>
          <w:szCs w:val="32"/>
        </w:rPr>
        <w:t>1</w:t>
      </w:r>
      <w:r w:rsidRPr="00F32966">
        <w:rPr>
          <w:rFonts w:ascii="Times New Roman" w:eastAsia="仿宋_GB2312" w:hAnsi="Times New Roman"/>
          <w:color w:val="000000"/>
          <w:sz w:val="32"/>
          <w:szCs w:val="32"/>
        </w:rPr>
        <w:t>之附表</w:t>
      </w:r>
      <w:r w:rsidRPr="00F32966">
        <w:rPr>
          <w:rFonts w:ascii="Times New Roman" w:eastAsia="仿宋_GB2312" w:hAnsi="Times New Roman"/>
          <w:color w:val="000000"/>
          <w:sz w:val="32"/>
          <w:szCs w:val="32"/>
        </w:rPr>
        <w:t>2</w:t>
      </w:r>
      <w:r w:rsidRPr="00F32966">
        <w:rPr>
          <w:rFonts w:ascii="Times New Roman" w:eastAsia="仿宋_GB2312" w:hAnsi="Times New Roman"/>
          <w:color w:val="000000"/>
          <w:sz w:val="32"/>
          <w:szCs w:val="32"/>
        </w:rPr>
        <w:t>；一般本科高校</w:t>
      </w:r>
      <w:r w:rsidRPr="00F32966">
        <w:rPr>
          <w:rFonts w:ascii="Times New Roman" w:eastAsia="仿宋_GB2312" w:hAnsi="Times New Roman"/>
          <w:bCs/>
          <w:color w:val="000000"/>
          <w:sz w:val="32"/>
          <w:szCs w:val="32"/>
        </w:rPr>
        <w:t>填报</w:t>
      </w:r>
      <w:r w:rsidRPr="00F32966" w:rsidDel="00FB7E34">
        <w:rPr>
          <w:rFonts w:ascii="Times New Roman" w:eastAsia="仿宋_GB2312" w:hAnsi="Times New Roman"/>
          <w:color w:val="000000"/>
          <w:sz w:val="32"/>
          <w:szCs w:val="32"/>
        </w:rPr>
        <w:t>报送</w:t>
      </w:r>
      <w:r w:rsidRPr="00F32966">
        <w:rPr>
          <w:rFonts w:ascii="Times New Roman" w:eastAsia="仿宋_GB2312" w:hAnsi="Times New Roman"/>
          <w:color w:val="000000"/>
          <w:sz w:val="32"/>
          <w:szCs w:val="32"/>
        </w:rPr>
        <w:t>附件</w:t>
      </w:r>
      <w:r w:rsidRPr="00F32966">
        <w:rPr>
          <w:rFonts w:ascii="Times New Roman" w:eastAsia="仿宋_GB2312" w:hAnsi="Times New Roman"/>
          <w:color w:val="000000"/>
          <w:sz w:val="32"/>
          <w:szCs w:val="32"/>
        </w:rPr>
        <w:t>1</w:t>
      </w:r>
      <w:r w:rsidRPr="00F32966">
        <w:rPr>
          <w:rFonts w:ascii="Times New Roman" w:eastAsia="仿宋_GB2312" w:hAnsi="Times New Roman"/>
          <w:color w:val="000000"/>
          <w:sz w:val="32"/>
          <w:szCs w:val="32"/>
        </w:rPr>
        <w:t>之附表</w:t>
      </w:r>
      <w:r w:rsidRPr="00F32966">
        <w:rPr>
          <w:rFonts w:ascii="Times New Roman" w:eastAsia="仿宋_GB2312" w:hAnsi="Times New Roman"/>
          <w:color w:val="000000"/>
          <w:sz w:val="32"/>
          <w:szCs w:val="32"/>
        </w:rPr>
        <w:t>3</w:t>
      </w:r>
      <w:r w:rsidRPr="00F32966">
        <w:rPr>
          <w:rFonts w:ascii="Times New Roman" w:eastAsia="仿宋_GB2312" w:hAnsi="Times New Roman"/>
          <w:color w:val="000000"/>
          <w:sz w:val="32"/>
          <w:szCs w:val="32"/>
        </w:rPr>
        <w:t>。</w:t>
      </w:r>
    </w:p>
    <w:p w:rsidR="00A17CF2" w:rsidRPr="00D9318A" w:rsidDel="00FB7E34" w:rsidRDefault="00A17CF2" w:rsidP="00A17CF2">
      <w:pPr>
        <w:snapToGrid w:val="0"/>
        <w:spacing w:line="550" w:lineRule="exact"/>
        <w:rPr>
          <w:rFonts w:ascii="Times New Roman" w:eastAsia="仿宋_GB2312" w:hAnsi="Times New Roman"/>
          <w:color w:val="000000"/>
          <w:sz w:val="32"/>
          <w:szCs w:val="32"/>
        </w:rPr>
      </w:pPr>
      <w:r w:rsidRPr="00D9318A">
        <w:rPr>
          <w:rFonts w:ascii="Times New Roman" w:eastAsia="仿宋_GB2312" w:hAnsi="Times New Roman" w:hint="eastAsia"/>
          <w:color w:val="000000"/>
          <w:sz w:val="32"/>
          <w:szCs w:val="32"/>
        </w:rPr>
        <w:t xml:space="preserve">    </w:t>
      </w:r>
      <w:r w:rsidRPr="00D9318A">
        <w:rPr>
          <w:rFonts w:ascii="Times New Roman" w:eastAsia="仿宋_GB2312" w:hAnsi="Times New Roman"/>
          <w:color w:val="000000"/>
          <w:sz w:val="32"/>
          <w:szCs w:val="32"/>
        </w:rPr>
        <w:t>3</w:t>
      </w:r>
      <w:r w:rsidRPr="00D9318A">
        <w:rPr>
          <w:rFonts w:ascii="Times New Roman" w:eastAsia="仿宋_GB2312" w:hAnsi="Times New Roman" w:hint="eastAsia"/>
          <w:color w:val="000000"/>
          <w:sz w:val="32"/>
          <w:szCs w:val="32"/>
        </w:rPr>
        <w:t>．</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创新强校工程</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考核</w:t>
      </w:r>
      <w:r w:rsidRPr="00D9318A" w:rsidDel="00026A2D">
        <w:rPr>
          <w:rFonts w:ascii="Times New Roman" w:eastAsia="仿宋_GB2312" w:hAnsi="Times New Roman"/>
          <w:color w:val="000000"/>
          <w:sz w:val="32"/>
          <w:szCs w:val="32"/>
        </w:rPr>
        <w:t>相关</w:t>
      </w:r>
      <w:r w:rsidRPr="00D9318A">
        <w:rPr>
          <w:rFonts w:ascii="Times New Roman" w:eastAsia="仿宋_GB2312" w:hAnsi="Times New Roman"/>
          <w:color w:val="000000"/>
          <w:sz w:val="32"/>
          <w:szCs w:val="32"/>
        </w:rPr>
        <w:t>数据表格。各高校对照高等教育</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创新强校工程</w:t>
      </w:r>
      <w:r w:rsidRPr="00D9318A">
        <w:rPr>
          <w:rFonts w:ascii="Times New Roman" w:eastAsia="仿宋_GB2312" w:hAnsi="Times New Roman"/>
          <w:color w:val="000000"/>
          <w:sz w:val="32"/>
          <w:szCs w:val="32"/>
        </w:rPr>
        <w:t>”</w:t>
      </w:r>
      <w:r w:rsidRPr="00D9318A">
        <w:rPr>
          <w:rFonts w:ascii="Times New Roman" w:eastAsia="仿宋_GB2312" w:hAnsi="Times New Roman"/>
          <w:bCs/>
          <w:color w:val="000000"/>
          <w:sz w:val="32"/>
          <w:szCs w:val="32"/>
        </w:rPr>
        <w:t>考核指标体系及评分办法，分别填报各考核指标的相关数据表格（附件</w:t>
      </w:r>
      <w:r w:rsidRPr="00D9318A">
        <w:rPr>
          <w:rFonts w:ascii="Times New Roman" w:eastAsia="仿宋_GB2312" w:hAnsi="Times New Roman"/>
          <w:bCs/>
          <w:color w:val="000000"/>
          <w:sz w:val="32"/>
          <w:szCs w:val="32"/>
        </w:rPr>
        <w:t>2</w:t>
      </w:r>
      <w:r w:rsidRPr="00D9318A">
        <w:rPr>
          <w:rFonts w:ascii="Times New Roman" w:eastAsia="仿宋_GB2312" w:hAnsi="Times New Roman"/>
          <w:bCs/>
          <w:color w:val="000000"/>
          <w:sz w:val="32"/>
          <w:szCs w:val="32"/>
        </w:rPr>
        <w:t>）。</w:t>
      </w:r>
    </w:p>
    <w:p w:rsidR="00A17CF2" w:rsidRPr="00D9318A" w:rsidRDefault="00A17CF2" w:rsidP="00A17CF2">
      <w:pPr>
        <w:snapToGrid w:val="0"/>
        <w:spacing w:line="550" w:lineRule="exact"/>
        <w:rPr>
          <w:rFonts w:ascii="Times New Roman" w:eastAsia="仿宋_GB2312" w:hAnsi="Times New Roman"/>
          <w:color w:val="000000"/>
          <w:sz w:val="32"/>
          <w:szCs w:val="32"/>
        </w:rPr>
      </w:pPr>
      <w:r w:rsidRPr="00D9318A">
        <w:rPr>
          <w:rFonts w:ascii="Times New Roman" w:eastAsia="仿宋_GB2312" w:hAnsi="Times New Roman" w:hint="eastAsia"/>
          <w:color w:val="000000"/>
          <w:sz w:val="32"/>
          <w:szCs w:val="32"/>
        </w:rPr>
        <w:t xml:space="preserve">    </w:t>
      </w:r>
      <w:r w:rsidRPr="00D9318A">
        <w:rPr>
          <w:rFonts w:ascii="Times New Roman" w:eastAsia="仿宋_GB2312" w:hAnsi="Times New Roman"/>
          <w:color w:val="000000"/>
          <w:sz w:val="32"/>
          <w:szCs w:val="32"/>
        </w:rPr>
        <w:t>博士授予高校</w:t>
      </w:r>
      <w:r w:rsidRPr="00D9318A">
        <w:rPr>
          <w:rFonts w:ascii="Times New Roman" w:eastAsia="仿宋_GB2312" w:hAnsi="Times New Roman"/>
          <w:bCs/>
          <w:color w:val="000000"/>
          <w:sz w:val="32"/>
          <w:szCs w:val="32"/>
        </w:rPr>
        <w:t>填报</w:t>
      </w:r>
      <w:r w:rsidRPr="00D9318A" w:rsidDel="00FB7E34">
        <w:rPr>
          <w:rFonts w:ascii="Times New Roman" w:eastAsia="仿宋_GB2312" w:hAnsi="Times New Roman"/>
          <w:color w:val="000000"/>
          <w:sz w:val="32"/>
          <w:szCs w:val="32"/>
        </w:rPr>
        <w:t>报送</w:t>
      </w:r>
      <w:r w:rsidRPr="00D9318A">
        <w:rPr>
          <w:rFonts w:ascii="Times New Roman" w:eastAsia="仿宋_GB2312" w:hAnsi="Times New Roman"/>
          <w:color w:val="000000"/>
          <w:sz w:val="32"/>
          <w:szCs w:val="32"/>
        </w:rPr>
        <w:t>附件</w:t>
      </w:r>
      <w:r w:rsidRPr="00D9318A">
        <w:rPr>
          <w:rFonts w:ascii="Times New Roman" w:eastAsia="仿宋_GB2312" w:hAnsi="Times New Roman"/>
          <w:color w:val="000000"/>
          <w:sz w:val="32"/>
          <w:szCs w:val="32"/>
        </w:rPr>
        <w:t>2</w:t>
      </w:r>
      <w:r w:rsidRPr="00D9318A">
        <w:rPr>
          <w:rFonts w:ascii="Times New Roman" w:eastAsia="仿宋_GB2312" w:hAnsi="Times New Roman"/>
          <w:color w:val="000000"/>
          <w:sz w:val="32"/>
          <w:szCs w:val="32"/>
        </w:rPr>
        <w:t>之附表</w:t>
      </w:r>
      <w:r w:rsidRPr="00D9318A">
        <w:rPr>
          <w:rFonts w:ascii="Times New Roman" w:eastAsia="仿宋_GB2312" w:hAnsi="Times New Roman"/>
          <w:color w:val="000000"/>
          <w:sz w:val="32"/>
          <w:szCs w:val="32"/>
        </w:rPr>
        <w:t>2</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1</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1</w:t>
      </w:r>
      <w:r w:rsidRPr="00D9318A">
        <w:rPr>
          <w:rFonts w:ascii="Times New Roman" w:eastAsia="仿宋_GB2312" w:hAnsi="Times New Roman"/>
          <w:color w:val="000000"/>
          <w:sz w:val="32"/>
          <w:szCs w:val="32"/>
        </w:rPr>
        <w:t>至附表</w:t>
      </w:r>
      <w:r w:rsidRPr="00D9318A">
        <w:rPr>
          <w:rFonts w:ascii="Times New Roman" w:eastAsia="仿宋_GB2312" w:hAnsi="Times New Roman"/>
          <w:color w:val="000000"/>
          <w:sz w:val="32"/>
          <w:szCs w:val="32"/>
        </w:rPr>
        <w:t>2</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1</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4</w:t>
      </w:r>
      <w:r w:rsidRPr="00D9318A">
        <w:rPr>
          <w:rFonts w:ascii="Times New Roman" w:eastAsia="仿宋_GB2312" w:hAnsi="Times New Roman"/>
          <w:color w:val="000000"/>
          <w:sz w:val="32"/>
          <w:szCs w:val="32"/>
        </w:rPr>
        <w:t>；硕士授予高校</w:t>
      </w:r>
      <w:r w:rsidRPr="00D9318A">
        <w:rPr>
          <w:rFonts w:ascii="Times New Roman" w:eastAsia="仿宋_GB2312" w:hAnsi="Times New Roman"/>
          <w:bCs/>
          <w:color w:val="000000"/>
          <w:sz w:val="32"/>
          <w:szCs w:val="32"/>
        </w:rPr>
        <w:t>填报</w:t>
      </w:r>
      <w:r w:rsidRPr="00D9318A">
        <w:rPr>
          <w:rFonts w:ascii="Times New Roman" w:eastAsia="仿宋_GB2312" w:hAnsi="Times New Roman"/>
          <w:color w:val="000000"/>
          <w:sz w:val="32"/>
          <w:szCs w:val="32"/>
        </w:rPr>
        <w:t>附件</w:t>
      </w:r>
      <w:r w:rsidRPr="00D9318A">
        <w:rPr>
          <w:rFonts w:ascii="Times New Roman" w:eastAsia="仿宋_GB2312" w:hAnsi="Times New Roman"/>
          <w:color w:val="000000"/>
          <w:sz w:val="32"/>
          <w:szCs w:val="32"/>
        </w:rPr>
        <w:t>2</w:t>
      </w:r>
      <w:r w:rsidRPr="00D9318A">
        <w:rPr>
          <w:rFonts w:ascii="Times New Roman" w:eastAsia="仿宋_GB2312" w:hAnsi="Times New Roman"/>
          <w:color w:val="000000"/>
          <w:sz w:val="32"/>
          <w:szCs w:val="32"/>
        </w:rPr>
        <w:t>之附表</w:t>
      </w:r>
      <w:r w:rsidRPr="00D9318A">
        <w:rPr>
          <w:rFonts w:ascii="Times New Roman" w:eastAsia="仿宋_GB2312" w:hAnsi="Times New Roman"/>
          <w:color w:val="000000"/>
          <w:sz w:val="32"/>
          <w:szCs w:val="32"/>
        </w:rPr>
        <w:t>2</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2</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1</w:t>
      </w:r>
      <w:r w:rsidRPr="00D9318A">
        <w:rPr>
          <w:rFonts w:ascii="Times New Roman" w:eastAsia="仿宋_GB2312" w:hAnsi="Times New Roman"/>
          <w:color w:val="000000"/>
          <w:sz w:val="32"/>
          <w:szCs w:val="32"/>
        </w:rPr>
        <w:t>至附表</w:t>
      </w:r>
      <w:r w:rsidRPr="00D9318A">
        <w:rPr>
          <w:rFonts w:ascii="Times New Roman" w:eastAsia="仿宋_GB2312" w:hAnsi="Times New Roman"/>
          <w:color w:val="000000"/>
          <w:sz w:val="32"/>
          <w:szCs w:val="32"/>
        </w:rPr>
        <w:t>2</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2</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4</w:t>
      </w:r>
      <w:r w:rsidRPr="00D9318A">
        <w:rPr>
          <w:rFonts w:ascii="Times New Roman" w:eastAsia="仿宋_GB2312" w:hAnsi="Times New Roman"/>
          <w:color w:val="000000"/>
          <w:sz w:val="32"/>
          <w:szCs w:val="32"/>
        </w:rPr>
        <w:t>；一般本科高校</w:t>
      </w:r>
      <w:r w:rsidRPr="00D9318A">
        <w:rPr>
          <w:rFonts w:ascii="Times New Roman" w:eastAsia="仿宋_GB2312" w:hAnsi="Times New Roman"/>
          <w:bCs/>
          <w:color w:val="000000"/>
          <w:sz w:val="32"/>
          <w:szCs w:val="32"/>
        </w:rPr>
        <w:t>填报</w:t>
      </w:r>
      <w:r w:rsidRPr="00D9318A">
        <w:rPr>
          <w:rFonts w:ascii="Times New Roman" w:eastAsia="仿宋_GB2312" w:hAnsi="Times New Roman"/>
          <w:color w:val="000000"/>
          <w:sz w:val="32"/>
          <w:szCs w:val="32"/>
        </w:rPr>
        <w:t>附件</w:t>
      </w:r>
      <w:r w:rsidRPr="00D9318A">
        <w:rPr>
          <w:rFonts w:ascii="Times New Roman" w:eastAsia="仿宋_GB2312" w:hAnsi="Times New Roman"/>
          <w:color w:val="000000"/>
          <w:sz w:val="32"/>
          <w:szCs w:val="32"/>
        </w:rPr>
        <w:t>2</w:t>
      </w:r>
      <w:r w:rsidRPr="00D9318A">
        <w:rPr>
          <w:rFonts w:ascii="Times New Roman" w:eastAsia="仿宋_GB2312" w:hAnsi="Times New Roman"/>
          <w:color w:val="000000"/>
          <w:sz w:val="32"/>
          <w:szCs w:val="32"/>
        </w:rPr>
        <w:t>之附表</w:t>
      </w:r>
      <w:r w:rsidRPr="00D9318A">
        <w:rPr>
          <w:rFonts w:ascii="Times New Roman" w:eastAsia="仿宋_GB2312" w:hAnsi="Times New Roman"/>
          <w:color w:val="000000"/>
          <w:sz w:val="32"/>
          <w:szCs w:val="32"/>
        </w:rPr>
        <w:t>2</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3</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1</w:t>
      </w:r>
      <w:r w:rsidRPr="00D9318A">
        <w:rPr>
          <w:rFonts w:ascii="Times New Roman" w:eastAsia="仿宋_GB2312" w:hAnsi="Times New Roman"/>
          <w:color w:val="000000"/>
          <w:sz w:val="32"/>
          <w:szCs w:val="32"/>
        </w:rPr>
        <w:t>至附表</w:t>
      </w:r>
      <w:r w:rsidRPr="00D9318A">
        <w:rPr>
          <w:rFonts w:ascii="Times New Roman" w:eastAsia="仿宋_GB2312" w:hAnsi="Times New Roman"/>
          <w:color w:val="000000"/>
          <w:sz w:val="32"/>
          <w:szCs w:val="32"/>
        </w:rPr>
        <w:t>2</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3</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4</w:t>
      </w:r>
      <w:r w:rsidRPr="00D9318A">
        <w:rPr>
          <w:rFonts w:ascii="Times New Roman" w:eastAsia="仿宋_GB2312" w:hAnsi="Times New Roman"/>
          <w:color w:val="000000"/>
          <w:sz w:val="32"/>
          <w:szCs w:val="32"/>
        </w:rPr>
        <w:t>。</w:t>
      </w:r>
    </w:p>
    <w:p w:rsidR="00A17CF2" w:rsidRPr="00D9318A" w:rsidRDefault="00A17CF2" w:rsidP="00A17CF2">
      <w:pPr>
        <w:snapToGrid w:val="0"/>
        <w:spacing w:line="550" w:lineRule="exact"/>
        <w:rPr>
          <w:rFonts w:ascii="Times New Roman" w:eastAsia="仿宋_GB2312" w:hAnsi="Times New Roman"/>
          <w:color w:val="000000"/>
          <w:sz w:val="32"/>
          <w:szCs w:val="32"/>
        </w:rPr>
      </w:pPr>
      <w:r w:rsidRPr="00D9318A">
        <w:rPr>
          <w:rFonts w:ascii="Times New Roman" w:eastAsia="仿宋_GB2312" w:hAnsi="Times New Roman" w:hint="eastAsia"/>
          <w:color w:val="000000"/>
          <w:sz w:val="32"/>
          <w:szCs w:val="32"/>
        </w:rPr>
        <w:t xml:space="preserve">    </w:t>
      </w:r>
      <w:r w:rsidRPr="00D9318A">
        <w:rPr>
          <w:rFonts w:ascii="Times New Roman" w:eastAsia="仿宋_GB2312" w:hAnsi="Times New Roman"/>
          <w:color w:val="000000"/>
          <w:sz w:val="32"/>
          <w:szCs w:val="32"/>
        </w:rPr>
        <w:t>4</w:t>
      </w:r>
      <w:r w:rsidRPr="00D9318A">
        <w:rPr>
          <w:rFonts w:ascii="Times New Roman" w:eastAsia="仿宋_GB2312" w:hAnsi="Times New Roman" w:hint="eastAsia"/>
          <w:color w:val="000000"/>
          <w:sz w:val="32"/>
          <w:szCs w:val="32"/>
        </w:rPr>
        <w:t>．</w:t>
      </w:r>
      <w:r w:rsidRPr="00D9318A">
        <w:rPr>
          <w:rFonts w:ascii="Times New Roman" w:eastAsia="仿宋_GB2312" w:hAnsi="Times New Roman"/>
          <w:color w:val="000000"/>
          <w:sz w:val="32"/>
          <w:szCs w:val="32"/>
        </w:rPr>
        <w:t>相关佐证材料。</w:t>
      </w:r>
      <w:r w:rsidR="00F32966" w:rsidRPr="00D9318A">
        <w:rPr>
          <w:rFonts w:ascii="Times New Roman" w:eastAsia="仿宋_GB2312" w:hAnsi="Times New Roman"/>
          <w:color w:val="000000"/>
          <w:sz w:val="32"/>
          <w:szCs w:val="32"/>
        </w:rPr>
        <w:t>佐证材料是指各考核指标相关数据表格所对应的证明材料。</w:t>
      </w:r>
      <w:r w:rsidR="00F32966" w:rsidRPr="00F32966">
        <w:rPr>
          <w:rFonts w:ascii="Times New Roman" w:eastAsia="仿宋_GB2312" w:hAnsi="Times New Roman"/>
          <w:b/>
          <w:color w:val="000000"/>
          <w:sz w:val="32"/>
          <w:szCs w:val="32"/>
        </w:rPr>
        <w:t>考核数据</w:t>
      </w:r>
      <w:r w:rsidR="00F32966" w:rsidRPr="00F32966">
        <w:rPr>
          <w:rFonts w:ascii="Times New Roman" w:eastAsia="仿宋_GB2312" w:hAnsi="Times New Roman"/>
          <w:b/>
          <w:bCs/>
          <w:color w:val="000000"/>
          <w:sz w:val="32"/>
          <w:szCs w:val="32"/>
        </w:rPr>
        <w:t>报</w:t>
      </w:r>
      <w:r w:rsidR="00F32966" w:rsidRPr="00F32966" w:rsidDel="001E3CEC">
        <w:rPr>
          <w:rFonts w:ascii="Times New Roman" w:eastAsia="仿宋_GB2312" w:hAnsi="Times New Roman"/>
          <w:b/>
          <w:color w:val="000000"/>
          <w:sz w:val="32"/>
          <w:szCs w:val="32"/>
        </w:rPr>
        <w:t>表</w:t>
      </w:r>
      <w:r w:rsidR="00F32966" w:rsidRPr="00F32966">
        <w:rPr>
          <w:rFonts w:ascii="Times New Roman" w:eastAsia="仿宋_GB2312" w:hAnsi="Times New Roman"/>
          <w:b/>
          <w:color w:val="000000"/>
          <w:sz w:val="32"/>
          <w:szCs w:val="32"/>
        </w:rPr>
        <w:t>中对佐证材料有明确要求的，按照要求提供</w:t>
      </w:r>
      <w:r w:rsidR="00A70340">
        <w:rPr>
          <w:rFonts w:ascii="Times New Roman" w:eastAsia="仿宋_GB2312" w:hAnsi="Times New Roman" w:hint="eastAsia"/>
          <w:b/>
          <w:color w:val="000000"/>
          <w:sz w:val="32"/>
          <w:szCs w:val="32"/>
        </w:rPr>
        <w:t>，其中综合绩效评价模块今年需提交</w:t>
      </w:r>
      <w:r w:rsidR="00A70340">
        <w:rPr>
          <w:rFonts w:ascii="Times New Roman" w:eastAsia="仿宋_GB2312" w:hAnsi="Times New Roman" w:hint="eastAsia"/>
          <w:b/>
          <w:color w:val="000000"/>
          <w:sz w:val="32"/>
          <w:szCs w:val="32"/>
        </w:rPr>
        <w:t>2014</w:t>
      </w:r>
      <w:r w:rsidR="00A70340">
        <w:rPr>
          <w:rFonts w:ascii="Times New Roman" w:eastAsia="仿宋_GB2312" w:hAnsi="Times New Roman" w:hint="eastAsia"/>
          <w:b/>
          <w:color w:val="000000"/>
          <w:sz w:val="32"/>
          <w:szCs w:val="32"/>
        </w:rPr>
        <w:t>、</w:t>
      </w:r>
      <w:r w:rsidR="00A70340">
        <w:rPr>
          <w:rFonts w:ascii="Times New Roman" w:eastAsia="仿宋_GB2312" w:hAnsi="Times New Roman" w:hint="eastAsia"/>
          <w:b/>
          <w:color w:val="000000"/>
          <w:sz w:val="32"/>
          <w:szCs w:val="32"/>
        </w:rPr>
        <w:t>2015</w:t>
      </w:r>
      <w:r w:rsidR="00A70340">
        <w:rPr>
          <w:rFonts w:ascii="Times New Roman" w:eastAsia="仿宋_GB2312" w:hAnsi="Times New Roman" w:hint="eastAsia"/>
          <w:b/>
          <w:color w:val="000000"/>
          <w:sz w:val="32"/>
          <w:szCs w:val="32"/>
        </w:rPr>
        <w:t>年度预算表、</w:t>
      </w:r>
      <w:r w:rsidR="00A70340">
        <w:rPr>
          <w:rFonts w:ascii="Times New Roman" w:eastAsia="仿宋_GB2312" w:hAnsi="Times New Roman" w:hint="eastAsia"/>
          <w:b/>
          <w:color w:val="000000"/>
          <w:sz w:val="32"/>
          <w:szCs w:val="32"/>
        </w:rPr>
        <w:t>2014</w:t>
      </w:r>
      <w:r w:rsidR="00A70340">
        <w:rPr>
          <w:rFonts w:ascii="Times New Roman" w:eastAsia="仿宋_GB2312" w:hAnsi="Times New Roman" w:hint="eastAsia"/>
          <w:b/>
          <w:color w:val="000000"/>
          <w:sz w:val="32"/>
          <w:szCs w:val="32"/>
        </w:rPr>
        <w:t>年度最明细科目余额表、收支决算表以及</w:t>
      </w:r>
      <w:r w:rsidR="00A70340">
        <w:rPr>
          <w:rFonts w:ascii="Times New Roman" w:eastAsia="仿宋_GB2312" w:hAnsi="Times New Roman" w:hint="eastAsia"/>
          <w:b/>
          <w:color w:val="000000"/>
          <w:sz w:val="32"/>
          <w:szCs w:val="32"/>
        </w:rPr>
        <w:t>2015</w:t>
      </w:r>
      <w:r w:rsidR="00A70340">
        <w:rPr>
          <w:rFonts w:ascii="Times New Roman" w:eastAsia="仿宋_GB2312" w:hAnsi="Times New Roman" w:hint="eastAsia"/>
          <w:b/>
          <w:color w:val="000000"/>
          <w:sz w:val="32"/>
          <w:szCs w:val="32"/>
        </w:rPr>
        <w:t>年上半年最明细科目余额表、收入支出半年报表等材料</w:t>
      </w:r>
      <w:r w:rsidR="00A70340">
        <w:rPr>
          <w:rFonts w:ascii="Times New Roman" w:eastAsia="仿宋_GB2312" w:hAnsi="Times New Roman" w:hint="eastAsia"/>
          <w:color w:val="000000"/>
          <w:sz w:val="32"/>
          <w:szCs w:val="32"/>
        </w:rPr>
        <w:t>。</w:t>
      </w:r>
      <w:proofErr w:type="gramStart"/>
      <w:r w:rsidR="00F32966" w:rsidRPr="00D9318A" w:rsidDel="001E3CEC">
        <w:rPr>
          <w:rFonts w:ascii="Times New Roman" w:eastAsia="仿宋_GB2312" w:hAnsi="Times New Roman"/>
          <w:color w:val="000000"/>
          <w:sz w:val="32"/>
          <w:szCs w:val="32"/>
        </w:rPr>
        <w:t>未</w:t>
      </w:r>
      <w:r w:rsidR="00F32966">
        <w:rPr>
          <w:rFonts w:ascii="Times New Roman" w:eastAsia="仿宋_GB2312" w:hAnsi="Times New Roman"/>
          <w:color w:val="000000"/>
          <w:sz w:val="32"/>
          <w:szCs w:val="32"/>
        </w:rPr>
        <w:t>没有</w:t>
      </w:r>
      <w:proofErr w:type="gramEnd"/>
      <w:r w:rsidR="00F32966">
        <w:rPr>
          <w:rFonts w:ascii="Times New Roman" w:eastAsia="仿宋_GB2312" w:hAnsi="Times New Roman"/>
          <w:color w:val="000000"/>
          <w:sz w:val="32"/>
          <w:szCs w:val="32"/>
        </w:rPr>
        <w:t>明确要求的，学校根据实际情况</w:t>
      </w:r>
      <w:r w:rsidR="00F32966">
        <w:rPr>
          <w:rFonts w:ascii="Times New Roman" w:eastAsia="仿宋_GB2312" w:hAnsi="Times New Roman" w:hint="eastAsia"/>
          <w:color w:val="000000"/>
          <w:sz w:val="32"/>
          <w:szCs w:val="32"/>
        </w:rPr>
        <w:t>提供能突出反映</w:t>
      </w:r>
      <w:r w:rsidR="00F32966">
        <w:rPr>
          <w:rFonts w:ascii="Times New Roman" w:eastAsia="仿宋_GB2312" w:hAnsi="Times New Roman" w:hint="eastAsia"/>
          <w:color w:val="000000"/>
          <w:sz w:val="32"/>
          <w:szCs w:val="32"/>
        </w:rPr>
        <w:t>2015</w:t>
      </w:r>
      <w:r w:rsidR="00F32966">
        <w:rPr>
          <w:rFonts w:ascii="Times New Roman" w:eastAsia="仿宋_GB2312" w:hAnsi="Times New Roman" w:hint="eastAsia"/>
          <w:color w:val="000000"/>
          <w:sz w:val="32"/>
          <w:szCs w:val="32"/>
        </w:rPr>
        <w:t>年上半年工作的最新进展和主要成绩的佐证材料。</w:t>
      </w:r>
      <w:r w:rsidRPr="00D9318A">
        <w:rPr>
          <w:rFonts w:ascii="Times New Roman" w:eastAsia="仿宋_GB2312" w:hAnsi="Times New Roman"/>
          <w:color w:val="000000"/>
          <w:sz w:val="32"/>
          <w:szCs w:val="32"/>
        </w:rPr>
        <w:t>各高校所有佐证材料要建立目录，目录中佐证材料编号、名称要与</w:t>
      </w:r>
      <w:r w:rsidRPr="00D9318A" w:rsidDel="001E3CEC">
        <w:rPr>
          <w:rFonts w:ascii="Times New Roman" w:eastAsia="仿宋_GB2312" w:hAnsi="Times New Roman"/>
          <w:color w:val="000000"/>
          <w:sz w:val="32"/>
          <w:szCs w:val="32"/>
        </w:rPr>
        <w:t>“</w:t>
      </w:r>
      <w:r w:rsidRPr="00D9318A" w:rsidDel="001E3CEC">
        <w:rPr>
          <w:rFonts w:ascii="Times New Roman" w:eastAsia="仿宋_GB2312" w:hAnsi="Times New Roman"/>
          <w:color w:val="000000"/>
          <w:sz w:val="32"/>
          <w:szCs w:val="32"/>
        </w:rPr>
        <w:t>创新强校工程</w:t>
      </w:r>
      <w:r w:rsidRPr="00D9318A" w:rsidDel="001E3CEC">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考核自评打分表中的得分点（三级指标）的编号、名称相对应，例如，</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教授给本科生上课比例</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的佐证材料编号为</w:t>
      </w:r>
      <w:smartTag w:uri="urn:schemas-microsoft-com:office:smarttags" w:element="chsdate">
        <w:smartTagPr>
          <w:attr w:name="Year" w:val="1899"/>
          <w:attr w:name="Month" w:val="12"/>
          <w:attr w:name="Day" w:val="30"/>
          <w:attr w:name="IsLunarDate" w:val="False"/>
          <w:attr w:name="IsROCDate" w:val="False"/>
        </w:smartTagPr>
        <w:r w:rsidRPr="00D9318A">
          <w:rPr>
            <w:rFonts w:ascii="Times New Roman" w:eastAsia="仿宋_GB2312" w:hAnsi="Times New Roman"/>
            <w:color w:val="000000"/>
            <w:sz w:val="32"/>
            <w:szCs w:val="32"/>
          </w:rPr>
          <w:t>4.2.3</w:t>
        </w:r>
      </w:smartTag>
      <w:r w:rsidRPr="00D9318A">
        <w:rPr>
          <w:rFonts w:ascii="Times New Roman" w:eastAsia="仿宋_GB2312" w:hAnsi="Times New Roman"/>
          <w:color w:val="000000"/>
          <w:sz w:val="32"/>
          <w:szCs w:val="32"/>
        </w:rPr>
        <w:t>，名称为教授给本科生上课比例。</w:t>
      </w:r>
    </w:p>
    <w:p w:rsidR="00A17CF2" w:rsidRPr="00D9318A" w:rsidRDefault="00A17CF2" w:rsidP="00A17CF2">
      <w:pPr>
        <w:snapToGrid w:val="0"/>
        <w:spacing w:line="550" w:lineRule="exact"/>
        <w:rPr>
          <w:rFonts w:ascii="楷体_GB2312" w:eastAsia="楷体_GB2312" w:hAnsi="Times New Roman"/>
          <w:color w:val="000000"/>
          <w:sz w:val="32"/>
          <w:szCs w:val="32"/>
        </w:rPr>
      </w:pPr>
      <w:r w:rsidRPr="00D9318A">
        <w:rPr>
          <w:rFonts w:ascii="楷体_GB2312" w:eastAsia="楷体_GB2312" w:hAnsi="Times New Roman" w:hint="eastAsia"/>
          <w:color w:val="000000"/>
          <w:sz w:val="32"/>
          <w:szCs w:val="32"/>
        </w:rPr>
        <w:t xml:space="preserve">    （二）自评材料报送要求</w:t>
      </w:r>
    </w:p>
    <w:p w:rsidR="00A17CF2" w:rsidRPr="00D9318A" w:rsidRDefault="00A17CF2" w:rsidP="00A17CF2">
      <w:pPr>
        <w:snapToGrid w:val="0"/>
        <w:spacing w:line="550" w:lineRule="exact"/>
        <w:rPr>
          <w:rFonts w:ascii="Times New Roman" w:eastAsia="仿宋_GB2312" w:hAnsi="Times New Roman"/>
          <w:color w:val="000000"/>
          <w:sz w:val="32"/>
          <w:szCs w:val="32"/>
        </w:rPr>
      </w:pPr>
      <w:r w:rsidRPr="00D9318A">
        <w:rPr>
          <w:rFonts w:ascii="Times New Roman" w:eastAsia="仿宋_GB2312" w:hAnsi="Times New Roman" w:hint="eastAsia"/>
          <w:color w:val="000000"/>
          <w:sz w:val="32"/>
          <w:szCs w:val="32"/>
        </w:rPr>
        <w:t xml:space="preserve">    </w:t>
      </w:r>
      <w:r w:rsidRPr="00D9318A">
        <w:rPr>
          <w:rFonts w:ascii="Times New Roman" w:eastAsia="仿宋_GB2312" w:hAnsi="Times New Roman"/>
          <w:color w:val="000000"/>
          <w:sz w:val="32"/>
          <w:szCs w:val="32"/>
        </w:rPr>
        <w:t>1</w:t>
      </w:r>
      <w:r w:rsidRPr="00D9318A">
        <w:rPr>
          <w:rFonts w:ascii="Times New Roman" w:eastAsia="仿宋_GB2312" w:hAnsi="Times New Roman" w:hint="eastAsia"/>
          <w:color w:val="000000"/>
          <w:sz w:val="32"/>
          <w:szCs w:val="32"/>
        </w:rPr>
        <w:t>．</w:t>
      </w:r>
      <w:r w:rsidRPr="00D9318A">
        <w:rPr>
          <w:rFonts w:ascii="Times New Roman" w:eastAsia="仿宋_GB2312" w:hAnsi="Times New Roman"/>
          <w:color w:val="000000"/>
          <w:sz w:val="32"/>
          <w:szCs w:val="32"/>
        </w:rPr>
        <w:t>自评材料报送方式</w:t>
      </w:r>
      <w:r w:rsidRPr="00D9318A">
        <w:rPr>
          <w:rFonts w:ascii="Times New Roman" w:eastAsia="仿宋_GB2312" w:hAnsi="Times New Roman" w:hint="eastAsia"/>
          <w:color w:val="000000"/>
          <w:sz w:val="32"/>
          <w:szCs w:val="32"/>
        </w:rPr>
        <w:t>。</w:t>
      </w:r>
    </w:p>
    <w:p w:rsidR="00A17CF2" w:rsidRPr="00D9318A" w:rsidRDefault="00A17CF2" w:rsidP="00364D7B">
      <w:pPr>
        <w:snapToGrid w:val="0"/>
        <w:spacing w:line="550" w:lineRule="exact"/>
        <w:ind w:firstLineChars="200" w:firstLine="640"/>
        <w:rPr>
          <w:rFonts w:ascii="Times New Roman" w:eastAsia="仿宋_GB2312" w:hAnsi="Times New Roman"/>
          <w:color w:val="000000"/>
          <w:sz w:val="32"/>
          <w:szCs w:val="32"/>
        </w:rPr>
      </w:pPr>
      <w:r w:rsidRPr="00D9318A">
        <w:rPr>
          <w:rFonts w:ascii="Times New Roman" w:eastAsia="仿宋_GB2312" w:hAnsi="Times New Roman"/>
          <w:color w:val="000000"/>
          <w:sz w:val="32"/>
          <w:szCs w:val="32"/>
        </w:rPr>
        <w:t>考核自评材料</w:t>
      </w:r>
      <w:r w:rsidRPr="00D9318A">
        <w:rPr>
          <w:rFonts w:ascii="Times New Roman" w:eastAsia="仿宋_GB2312" w:hAnsi="Times New Roman"/>
          <w:b/>
          <w:color w:val="000000"/>
          <w:sz w:val="32"/>
          <w:szCs w:val="32"/>
        </w:rPr>
        <w:t>采取网上申报和纸质材料报送相结合的</w:t>
      </w:r>
      <w:r w:rsidRPr="00D9318A">
        <w:rPr>
          <w:rFonts w:ascii="Times New Roman" w:eastAsia="仿宋_GB2312" w:hAnsi="Times New Roman"/>
          <w:b/>
          <w:color w:val="000000"/>
          <w:sz w:val="32"/>
          <w:szCs w:val="32"/>
        </w:rPr>
        <w:lastRenderedPageBreak/>
        <w:t>方式</w:t>
      </w:r>
      <w:r w:rsidRPr="00D9318A">
        <w:rPr>
          <w:rFonts w:ascii="Times New Roman" w:eastAsia="仿宋_GB2312" w:hAnsi="Times New Roman"/>
          <w:color w:val="000000"/>
          <w:sz w:val="32"/>
          <w:szCs w:val="32"/>
        </w:rPr>
        <w:t>进行。其中网上申报请在</w:t>
      </w:r>
      <w:r w:rsidRPr="00D9318A">
        <w:rPr>
          <w:rFonts w:ascii="Times New Roman" w:eastAsia="仿宋_GB2312" w:hAnsi="Times New Roman"/>
          <w:color w:val="000000"/>
          <w:kern w:val="0"/>
          <w:sz w:val="32"/>
          <w:szCs w:val="32"/>
        </w:rPr>
        <w:t>广东省省级专项资金管理平台上进行，同时</w:t>
      </w:r>
      <w:r w:rsidRPr="00D9318A">
        <w:rPr>
          <w:rFonts w:ascii="Times New Roman" w:eastAsia="仿宋_GB2312" w:hAnsi="Times New Roman"/>
          <w:color w:val="000000"/>
          <w:sz w:val="32"/>
          <w:szCs w:val="32"/>
        </w:rPr>
        <w:t>发送至电子邮箱：</w:t>
      </w:r>
      <w:hyperlink r:id="rId7" w:history="1">
        <w:r w:rsidRPr="00D9318A">
          <w:rPr>
            <w:rFonts w:ascii="Times New Roman" w:eastAsia="仿宋_GB2312" w:hAnsi="Times New Roman"/>
            <w:color w:val="000000"/>
            <w:sz w:val="32"/>
            <w:szCs w:val="32"/>
          </w:rPr>
          <w:t>gdsgdjycqb@126.com</w:t>
        </w:r>
      </w:hyperlink>
      <w:r w:rsidRPr="00D9318A">
        <w:rPr>
          <w:rFonts w:ascii="Times New Roman" w:eastAsia="仿宋_GB2312" w:hAnsi="Times New Roman"/>
          <w:color w:val="000000"/>
          <w:sz w:val="32"/>
          <w:szCs w:val="32"/>
        </w:rPr>
        <w:t>。纸质材料一式五份报送省教育厅高教处（地址：广州市东风东路</w:t>
      </w:r>
      <w:r w:rsidRPr="00D9318A">
        <w:rPr>
          <w:rFonts w:ascii="Times New Roman" w:eastAsia="仿宋_GB2312" w:hAnsi="Times New Roman"/>
          <w:color w:val="000000"/>
          <w:sz w:val="32"/>
          <w:szCs w:val="32"/>
        </w:rPr>
        <w:t>723</w:t>
      </w:r>
      <w:r w:rsidRPr="00D9318A">
        <w:rPr>
          <w:rFonts w:ascii="Times New Roman" w:eastAsia="仿宋_GB2312" w:hAnsi="Times New Roman"/>
          <w:color w:val="000000"/>
          <w:sz w:val="32"/>
          <w:szCs w:val="32"/>
        </w:rPr>
        <w:t>号高教大厦</w:t>
      </w:r>
      <w:r w:rsidRPr="00D9318A">
        <w:rPr>
          <w:rFonts w:ascii="Times New Roman" w:eastAsia="仿宋_GB2312" w:hAnsi="Times New Roman"/>
          <w:color w:val="000000"/>
          <w:sz w:val="32"/>
          <w:szCs w:val="32"/>
        </w:rPr>
        <w:t>1114</w:t>
      </w:r>
      <w:r w:rsidRPr="00D9318A">
        <w:rPr>
          <w:rFonts w:ascii="Times New Roman" w:eastAsia="仿宋_GB2312" w:hAnsi="Times New Roman"/>
          <w:color w:val="000000"/>
          <w:sz w:val="32"/>
          <w:szCs w:val="32"/>
        </w:rPr>
        <w:t>室）。自评材料报送截止期为</w:t>
      </w:r>
      <w:r w:rsidRPr="00D9318A">
        <w:rPr>
          <w:rFonts w:ascii="Times New Roman" w:eastAsia="仿宋_GB2312" w:hAnsi="Times New Roman"/>
          <w:color w:val="000000"/>
          <w:sz w:val="32"/>
          <w:szCs w:val="32"/>
        </w:rPr>
        <w:t>2015</w:t>
      </w:r>
      <w:r w:rsidRPr="00D9318A">
        <w:rPr>
          <w:rFonts w:ascii="Times New Roman" w:eastAsia="仿宋_GB2312" w:hAnsi="Times New Roman"/>
          <w:color w:val="000000"/>
          <w:sz w:val="32"/>
          <w:szCs w:val="32"/>
        </w:rPr>
        <w:t>年</w:t>
      </w:r>
      <w:r w:rsidR="00364D7B">
        <w:rPr>
          <w:rFonts w:ascii="Times New Roman" w:eastAsia="仿宋_GB2312" w:hAnsi="Times New Roman" w:hint="eastAsia"/>
          <w:color w:val="000000"/>
          <w:sz w:val="32"/>
          <w:szCs w:val="32"/>
        </w:rPr>
        <w:t>8</w:t>
      </w:r>
      <w:r w:rsidRPr="00D9318A">
        <w:rPr>
          <w:rFonts w:ascii="Times New Roman" w:eastAsia="仿宋_GB2312" w:hAnsi="Times New Roman"/>
          <w:color w:val="000000"/>
          <w:sz w:val="32"/>
          <w:szCs w:val="32"/>
        </w:rPr>
        <w:t>月</w:t>
      </w:r>
      <w:r w:rsidR="00364D7B">
        <w:rPr>
          <w:rFonts w:ascii="Times New Roman" w:eastAsia="仿宋_GB2312" w:hAnsi="Times New Roman" w:hint="eastAsia"/>
          <w:color w:val="000000"/>
          <w:sz w:val="32"/>
          <w:szCs w:val="32"/>
        </w:rPr>
        <w:t>2</w:t>
      </w:r>
      <w:r w:rsidRPr="00D9318A">
        <w:rPr>
          <w:rFonts w:ascii="Times New Roman" w:eastAsia="仿宋_GB2312" w:hAnsi="Times New Roman"/>
          <w:color w:val="000000"/>
          <w:sz w:val="32"/>
          <w:szCs w:val="32"/>
        </w:rPr>
        <w:t>0</w:t>
      </w:r>
      <w:r w:rsidRPr="00D9318A">
        <w:rPr>
          <w:rFonts w:ascii="Times New Roman" w:eastAsia="仿宋_GB2312" w:hAnsi="Times New Roman"/>
          <w:color w:val="000000"/>
          <w:sz w:val="32"/>
          <w:szCs w:val="32"/>
        </w:rPr>
        <w:t>日，逾期不再受理。</w:t>
      </w:r>
    </w:p>
    <w:p w:rsidR="00612B03" w:rsidRDefault="00E2097B" w:rsidP="00612B03">
      <w:pPr>
        <w:snapToGrid w:val="0"/>
        <w:spacing w:line="550" w:lineRule="exact"/>
        <w:ind w:firstLine="645"/>
        <w:rPr>
          <w:rFonts w:ascii="Times New Roman" w:eastAsia="仿宋_GB2312" w:hAnsi="Times New Roman"/>
          <w:color w:val="000000"/>
          <w:sz w:val="32"/>
          <w:szCs w:val="32"/>
        </w:rPr>
      </w:pPr>
      <w:r w:rsidRPr="00E2097B">
        <w:rPr>
          <w:rFonts w:ascii="Times New Roman" w:eastAsia="仿宋_GB2312" w:hAnsi="Times New Roman"/>
          <w:color w:val="000000"/>
          <w:sz w:val="32"/>
          <w:szCs w:val="32"/>
        </w:rPr>
        <w:t>2</w:t>
      </w:r>
      <w:r w:rsidRPr="00E2097B">
        <w:rPr>
          <w:rFonts w:ascii="Times New Roman" w:eastAsia="仿宋_GB2312" w:hAnsi="Times New Roman" w:hint="eastAsia"/>
          <w:color w:val="000000"/>
          <w:sz w:val="32"/>
          <w:szCs w:val="32"/>
        </w:rPr>
        <w:t>．</w:t>
      </w:r>
      <w:r w:rsidRPr="00E2097B">
        <w:rPr>
          <w:rFonts w:ascii="Times New Roman" w:eastAsia="仿宋_GB2312" w:hAnsi="Times New Roman"/>
          <w:color w:val="000000"/>
          <w:sz w:val="32"/>
          <w:szCs w:val="32"/>
        </w:rPr>
        <w:t>纸质材料报送清单</w:t>
      </w:r>
    </w:p>
    <w:p w:rsidR="00E2097B" w:rsidRPr="00E2097B" w:rsidRDefault="00612B03" w:rsidP="00612B03">
      <w:pPr>
        <w:snapToGrid w:val="0"/>
        <w:spacing w:line="550" w:lineRule="exact"/>
        <w:ind w:firstLine="645"/>
        <w:rPr>
          <w:rFonts w:ascii="Times New Roman" w:eastAsia="仿宋_GB2312" w:hAnsi="Times New Roman"/>
          <w:color w:val="000000"/>
          <w:sz w:val="32"/>
          <w:szCs w:val="32"/>
        </w:rPr>
      </w:pPr>
      <w:r>
        <w:rPr>
          <w:rFonts w:ascii="Times New Roman" w:eastAsia="仿宋_GB2312" w:hAnsi="Times New Roman" w:hint="eastAsia"/>
          <w:color w:val="000000"/>
          <w:sz w:val="32"/>
          <w:szCs w:val="32"/>
        </w:rPr>
        <w:t>（</w:t>
      </w:r>
      <w:r w:rsidR="00E2097B" w:rsidRPr="00E2097B">
        <w:rPr>
          <w:rFonts w:ascii="Times New Roman" w:eastAsia="仿宋_GB2312" w:hAnsi="Times New Roman"/>
          <w:color w:val="000000"/>
          <w:sz w:val="32"/>
          <w:szCs w:val="32"/>
        </w:rPr>
        <w:t>1</w:t>
      </w:r>
      <w:r w:rsidR="00E2097B" w:rsidRPr="00E2097B">
        <w:rPr>
          <w:rFonts w:ascii="Times New Roman" w:eastAsia="仿宋_GB2312" w:hAnsi="Times New Roman"/>
          <w:color w:val="000000"/>
          <w:sz w:val="32"/>
          <w:szCs w:val="32"/>
        </w:rPr>
        <w:t>）学校公文；</w:t>
      </w:r>
    </w:p>
    <w:p w:rsidR="00E2097B" w:rsidRPr="00E2097B" w:rsidRDefault="00E2097B" w:rsidP="00E2097B">
      <w:pPr>
        <w:snapToGrid w:val="0"/>
        <w:spacing w:line="550" w:lineRule="exact"/>
        <w:rPr>
          <w:rFonts w:ascii="Times New Roman" w:eastAsia="仿宋_GB2312" w:hAnsi="Times New Roman"/>
          <w:color w:val="000000"/>
          <w:sz w:val="32"/>
          <w:szCs w:val="32"/>
        </w:rPr>
      </w:pPr>
      <w:r w:rsidRPr="00E2097B">
        <w:rPr>
          <w:rFonts w:ascii="Times New Roman" w:eastAsia="仿宋_GB2312" w:hAnsi="Times New Roman" w:hint="eastAsia"/>
          <w:color w:val="000000"/>
          <w:sz w:val="32"/>
          <w:szCs w:val="32"/>
        </w:rPr>
        <w:t xml:space="preserve">    </w:t>
      </w:r>
      <w:r w:rsidRPr="00E2097B">
        <w:rPr>
          <w:rFonts w:ascii="Times New Roman" w:eastAsia="仿宋_GB2312" w:hAnsi="Times New Roman"/>
          <w:color w:val="000000"/>
          <w:sz w:val="32"/>
          <w:szCs w:val="32"/>
        </w:rPr>
        <w:t>（</w:t>
      </w:r>
      <w:r w:rsidRPr="00E2097B">
        <w:rPr>
          <w:rFonts w:ascii="Times New Roman" w:eastAsia="仿宋_GB2312" w:hAnsi="Times New Roman"/>
          <w:color w:val="000000"/>
          <w:sz w:val="32"/>
          <w:szCs w:val="32"/>
        </w:rPr>
        <w:t>2</w:t>
      </w:r>
      <w:r w:rsidRPr="00E2097B">
        <w:rPr>
          <w:rFonts w:ascii="Times New Roman" w:eastAsia="仿宋_GB2312" w:hAnsi="Times New Roman"/>
          <w:color w:val="000000"/>
          <w:sz w:val="32"/>
          <w:szCs w:val="32"/>
        </w:rPr>
        <w:t>）自评报告、自评打分表（合并装订成册，封面加盖学校公章）；</w:t>
      </w:r>
    </w:p>
    <w:p w:rsidR="00E2097B" w:rsidRDefault="00E2097B" w:rsidP="00612B03">
      <w:pPr>
        <w:snapToGrid w:val="0"/>
        <w:spacing w:line="550" w:lineRule="exact"/>
        <w:ind w:firstLine="630"/>
        <w:rPr>
          <w:rFonts w:ascii="Times New Roman" w:eastAsia="仿宋_GB2312" w:hAnsi="Times New Roman"/>
          <w:color w:val="000000"/>
          <w:sz w:val="32"/>
          <w:szCs w:val="32"/>
        </w:rPr>
      </w:pPr>
      <w:r w:rsidRPr="00E2097B">
        <w:rPr>
          <w:rFonts w:ascii="Times New Roman" w:eastAsia="仿宋_GB2312" w:hAnsi="Times New Roman"/>
          <w:color w:val="000000"/>
          <w:sz w:val="32"/>
          <w:szCs w:val="32"/>
        </w:rPr>
        <w:t>（</w:t>
      </w:r>
      <w:r w:rsidRPr="00E2097B">
        <w:rPr>
          <w:rFonts w:ascii="Times New Roman" w:eastAsia="仿宋_GB2312" w:hAnsi="Times New Roman"/>
          <w:color w:val="000000"/>
          <w:sz w:val="32"/>
          <w:szCs w:val="32"/>
        </w:rPr>
        <w:t>3</w:t>
      </w:r>
      <w:r w:rsidRPr="00E2097B">
        <w:rPr>
          <w:rFonts w:ascii="Times New Roman" w:eastAsia="仿宋_GB2312" w:hAnsi="Times New Roman"/>
          <w:color w:val="000000"/>
          <w:sz w:val="32"/>
          <w:szCs w:val="32"/>
        </w:rPr>
        <w:t>）考核数据表格（单独装订成册，封面加盖学校公章）。</w:t>
      </w:r>
    </w:p>
    <w:p w:rsidR="00612B03" w:rsidRPr="00A70340" w:rsidRDefault="00612B03" w:rsidP="00612B03">
      <w:pPr>
        <w:snapToGrid w:val="0"/>
        <w:spacing w:line="550" w:lineRule="exact"/>
        <w:ind w:firstLine="630"/>
        <w:rPr>
          <w:rFonts w:ascii="Times New Roman" w:eastAsia="仿宋_GB2312" w:hAnsi="Times New Roman"/>
          <w:sz w:val="32"/>
          <w:szCs w:val="32"/>
        </w:rPr>
      </w:pPr>
      <w:r w:rsidRPr="00A70340">
        <w:rPr>
          <w:rFonts w:ascii="Times New Roman" w:eastAsia="仿宋_GB2312" w:hAnsi="Times New Roman" w:hint="eastAsia"/>
          <w:sz w:val="32"/>
          <w:szCs w:val="32"/>
        </w:rPr>
        <w:t>（</w:t>
      </w:r>
      <w:r w:rsidRPr="00A70340">
        <w:rPr>
          <w:rFonts w:ascii="Times New Roman" w:eastAsia="仿宋_GB2312" w:hAnsi="Times New Roman" w:hint="eastAsia"/>
          <w:sz w:val="32"/>
          <w:szCs w:val="32"/>
        </w:rPr>
        <w:t>4</w:t>
      </w:r>
      <w:r w:rsidRPr="00A70340">
        <w:rPr>
          <w:rFonts w:ascii="Times New Roman" w:eastAsia="仿宋_GB2312" w:hAnsi="Times New Roman" w:hint="eastAsia"/>
          <w:sz w:val="32"/>
          <w:szCs w:val="32"/>
        </w:rPr>
        <w:t>）</w:t>
      </w:r>
      <w:r w:rsidR="00A70340" w:rsidRPr="00A70340">
        <w:rPr>
          <w:rFonts w:ascii="Times New Roman" w:eastAsia="仿宋_GB2312" w:hAnsi="Times New Roman" w:hint="eastAsia"/>
          <w:sz w:val="32"/>
          <w:szCs w:val="32"/>
        </w:rPr>
        <w:t>2016</w:t>
      </w:r>
      <w:r w:rsidR="00A70340" w:rsidRPr="00A70340">
        <w:rPr>
          <w:rFonts w:ascii="Times New Roman" w:eastAsia="仿宋_GB2312" w:hAnsi="Times New Roman" w:hint="eastAsia"/>
          <w:sz w:val="32"/>
          <w:szCs w:val="32"/>
        </w:rPr>
        <w:t>年专项二级项目支出基本情况表</w:t>
      </w:r>
    </w:p>
    <w:p w:rsidR="00612B03" w:rsidRPr="00A70340" w:rsidRDefault="00612B03" w:rsidP="00612B03">
      <w:pPr>
        <w:snapToGrid w:val="0"/>
        <w:spacing w:line="550" w:lineRule="exact"/>
        <w:ind w:firstLine="630"/>
        <w:rPr>
          <w:rFonts w:ascii="Times New Roman" w:eastAsia="仿宋_GB2312" w:hAnsi="Times New Roman"/>
          <w:sz w:val="32"/>
          <w:szCs w:val="32"/>
        </w:rPr>
      </w:pPr>
      <w:r w:rsidRPr="00A70340">
        <w:rPr>
          <w:rFonts w:ascii="Times New Roman" w:eastAsia="仿宋_GB2312" w:hAnsi="Times New Roman" w:hint="eastAsia"/>
          <w:sz w:val="32"/>
          <w:szCs w:val="32"/>
        </w:rPr>
        <w:t>（</w:t>
      </w:r>
      <w:r w:rsidRPr="00A70340">
        <w:rPr>
          <w:rFonts w:ascii="Times New Roman" w:eastAsia="仿宋_GB2312" w:hAnsi="Times New Roman" w:hint="eastAsia"/>
          <w:sz w:val="32"/>
          <w:szCs w:val="32"/>
        </w:rPr>
        <w:t>5</w:t>
      </w:r>
      <w:r w:rsidRPr="00A70340">
        <w:rPr>
          <w:rFonts w:ascii="Times New Roman" w:eastAsia="仿宋_GB2312" w:hAnsi="Times New Roman" w:hint="eastAsia"/>
          <w:sz w:val="32"/>
          <w:szCs w:val="32"/>
        </w:rPr>
        <w:t>）</w:t>
      </w:r>
      <w:r w:rsidR="00A70340" w:rsidRPr="00A70340">
        <w:rPr>
          <w:rFonts w:ascii="Times New Roman" w:eastAsia="仿宋_GB2312" w:hAnsi="Times New Roman" w:hint="eastAsia"/>
          <w:sz w:val="32"/>
          <w:szCs w:val="32"/>
        </w:rPr>
        <w:t>二级</w:t>
      </w:r>
      <w:r w:rsidRPr="00A70340">
        <w:rPr>
          <w:rFonts w:ascii="Times New Roman" w:eastAsia="仿宋_GB2312" w:hAnsi="Times New Roman" w:hint="eastAsia"/>
          <w:sz w:val="32"/>
          <w:szCs w:val="32"/>
        </w:rPr>
        <w:t>项目绩效目标申报表</w:t>
      </w:r>
    </w:p>
    <w:p w:rsidR="00E2097B" w:rsidRPr="00E2097B" w:rsidRDefault="00E2097B" w:rsidP="00E2097B">
      <w:pPr>
        <w:snapToGrid w:val="0"/>
        <w:spacing w:line="550" w:lineRule="exact"/>
        <w:rPr>
          <w:rFonts w:ascii="Times New Roman" w:eastAsia="仿宋_GB2312" w:hAnsi="Times New Roman"/>
          <w:color w:val="000000"/>
          <w:sz w:val="32"/>
          <w:szCs w:val="32"/>
        </w:rPr>
      </w:pPr>
      <w:r w:rsidRPr="00E2097B">
        <w:rPr>
          <w:rFonts w:ascii="Times New Roman" w:eastAsia="仿宋_GB2312" w:hAnsi="Times New Roman" w:hint="eastAsia"/>
          <w:color w:val="000000"/>
          <w:sz w:val="32"/>
          <w:szCs w:val="32"/>
        </w:rPr>
        <w:t xml:space="preserve">    </w:t>
      </w:r>
      <w:r w:rsidRPr="00E2097B">
        <w:rPr>
          <w:rFonts w:ascii="Times New Roman" w:eastAsia="仿宋_GB2312" w:hAnsi="Times New Roman"/>
          <w:color w:val="000000"/>
          <w:sz w:val="32"/>
          <w:szCs w:val="32"/>
        </w:rPr>
        <w:t>3</w:t>
      </w:r>
      <w:r w:rsidRPr="00E2097B">
        <w:rPr>
          <w:rFonts w:ascii="Times New Roman" w:eastAsia="仿宋_GB2312" w:hAnsi="Times New Roman" w:hint="eastAsia"/>
          <w:color w:val="000000"/>
          <w:sz w:val="32"/>
          <w:szCs w:val="32"/>
        </w:rPr>
        <w:t>．</w:t>
      </w:r>
      <w:r w:rsidRPr="00E2097B">
        <w:rPr>
          <w:rFonts w:ascii="Times New Roman" w:eastAsia="仿宋_GB2312" w:hAnsi="Times New Roman"/>
          <w:color w:val="000000"/>
          <w:sz w:val="32"/>
          <w:szCs w:val="32"/>
        </w:rPr>
        <w:t>电子材料报送清单</w:t>
      </w:r>
    </w:p>
    <w:p w:rsidR="00E2097B" w:rsidRPr="00E2097B" w:rsidRDefault="00E2097B" w:rsidP="00E2097B">
      <w:pPr>
        <w:snapToGrid w:val="0"/>
        <w:spacing w:line="550" w:lineRule="exact"/>
        <w:rPr>
          <w:rFonts w:ascii="Times New Roman" w:eastAsia="仿宋_GB2312" w:hAnsi="Times New Roman"/>
          <w:color w:val="000000"/>
          <w:sz w:val="32"/>
          <w:szCs w:val="32"/>
        </w:rPr>
      </w:pPr>
      <w:r w:rsidRPr="00E2097B">
        <w:rPr>
          <w:rFonts w:ascii="Times New Roman" w:eastAsia="仿宋_GB2312" w:hAnsi="Times New Roman" w:hint="eastAsia"/>
          <w:color w:val="000000"/>
          <w:sz w:val="32"/>
          <w:szCs w:val="32"/>
        </w:rPr>
        <w:t xml:space="preserve">    </w:t>
      </w:r>
      <w:r w:rsidRPr="00E2097B">
        <w:rPr>
          <w:rFonts w:ascii="Times New Roman" w:eastAsia="仿宋_GB2312" w:hAnsi="Times New Roman"/>
          <w:color w:val="000000"/>
          <w:sz w:val="32"/>
          <w:szCs w:val="32"/>
        </w:rPr>
        <w:t>（</w:t>
      </w:r>
      <w:r w:rsidRPr="00E2097B">
        <w:rPr>
          <w:rFonts w:ascii="Times New Roman" w:eastAsia="仿宋_GB2312" w:hAnsi="Times New Roman"/>
          <w:color w:val="000000"/>
          <w:sz w:val="32"/>
          <w:szCs w:val="32"/>
        </w:rPr>
        <w:t>1</w:t>
      </w:r>
      <w:r w:rsidRPr="00E2097B">
        <w:rPr>
          <w:rFonts w:ascii="Times New Roman" w:eastAsia="仿宋_GB2312" w:hAnsi="Times New Roman"/>
          <w:color w:val="000000"/>
          <w:sz w:val="32"/>
          <w:szCs w:val="32"/>
        </w:rPr>
        <w:t>）学校公文；</w:t>
      </w:r>
    </w:p>
    <w:p w:rsidR="00E2097B" w:rsidRPr="00E2097B" w:rsidRDefault="00E2097B" w:rsidP="00E2097B">
      <w:pPr>
        <w:snapToGrid w:val="0"/>
        <w:spacing w:line="550" w:lineRule="exact"/>
        <w:rPr>
          <w:rFonts w:ascii="Times New Roman" w:eastAsia="仿宋_GB2312" w:hAnsi="Times New Roman"/>
          <w:color w:val="000000"/>
          <w:sz w:val="32"/>
          <w:szCs w:val="32"/>
        </w:rPr>
      </w:pPr>
      <w:r w:rsidRPr="00E2097B">
        <w:rPr>
          <w:rFonts w:ascii="Times New Roman" w:eastAsia="仿宋_GB2312" w:hAnsi="Times New Roman" w:hint="eastAsia"/>
          <w:color w:val="000000"/>
          <w:sz w:val="32"/>
          <w:szCs w:val="32"/>
        </w:rPr>
        <w:t xml:space="preserve">    </w:t>
      </w:r>
      <w:r w:rsidRPr="00E2097B">
        <w:rPr>
          <w:rFonts w:ascii="Times New Roman" w:eastAsia="仿宋_GB2312" w:hAnsi="Times New Roman"/>
          <w:color w:val="000000"/>
          <w:sz w:val="32"/>
          <w:szCs w:val="32"/>
        </w:rPr>
        <w:t>（</w:t>
      </w:r>
      <w:r w:rsidRPr="00E2097B">
        <w:rPr>
          <w:rFonts w:ascii="Times New Roman" w:eastAsia="仿宋_GB2312" w:hAnsi="Times New Roman"/>
          <w:color w:val="000000"/>
          <w:sz w:val="32"/>
          <w:szCs w:val="32"/>
        </w:rPr>
        <w:t>2</w:t>
      </w:r>
      <w:r w:rsidRPr="00E2097B">
        <w:rPr>
          <w:rFonts w:ascii="Times New Roman" w:eastAsia="仿宋_GB2312" w:hAnsi="Times New Roman"/>
          <w:color w:val="000000"/>
          <w:sz w:val="32"/>
          <w:szCs w:val="32"/>
        </w:rPr>
        <w:t>）学校</w:t>
      </w:r>
      <w:r w:rsidRPr="00E2097B">
        <w:rPr>
          <w:rFonts w:ascii="Times New Roman" w:eastAsia="仿宋_GB2312" w:hAnsi="Times New Roman"/>
          <w:color w:val="000000"/>
          <w:sz w:val="32"/>
          <w:szCs w:val="32"/>
        </w:rPr>
        <w:t>“</w:t>
      </w:r>
      <w:r w:rsidRPr="00E2097B">
        <w:rPr>
          <w:rFonts w:ascii="Times New Roman" w:eastAsia="仿宋_GB2312" w:hAnsi="Times New Roman"/>
          <w:color w:val="000000"/>
          <w:sz w:val="32"/>
          <w:szCs w:val="32"/>
        </w:rPr>
        <w:t>创新强校工程</w:t>
      </w:r>
      <w:r w:rsidRPr="00E2097B">
        <w:rPr>
          <w:rFonts w:ascii="Times New Roman" w:eastAsia="仿宋_GB2312" w:hAnsi="Times New Roman"/>
          <w:color w:val="000000"/>
          <w:sz w:val="32"/>
          <w:szCs w:val="32"/>
        </w:rPr>
        <w:t>”</w:t>
      </w:r>
      <w:r w:rsidRPr="00E2097B">
        <w:rPr>
          <w:rFonts w:ascii="Times New Roman" w:eastAsia="仿宋_GB2312" w:hAnsi="Times New Roman"/>
          <w:color w:val="000000"/>
          <w:sz w:val="32"/>
          <w:szCs w:val="32"/>
        </w:rPr>
        <w:t>考核联系人信息表（附件</w:t>
      </w:r>
      <w:r w:rsidRPr="00E2097B">
        <w:rPr>
          <w:rFonts w:ascii="Times New Roman" w:eastAsia="仿宋_GB2312" w:hAnsi="Times New Roman"/>
          <w:color w:val="000000"/>
          <w:sz w:val="32"/>
          <w:szCs w:val="32"/>
        </w:rPr>
        <w:t>3</w:t>
      </w:r>
      <w:r w:rsidR="00B25C19">
        <w:rPr>
          <w:rFonts w:ascii="Times New Roman" w:eastAsia="仿宋_GB2312" w:hAnsi="Times New Roman" w:hint="eastAsia"/>
          <w:color w:val="000000"/>
          <w:sz w:val="32"/>
          <w:szCs w:val="32"/>
        </w:rPr>
        <w:t>，</w:t>
      </w:r>
      <w:r w:rsidR="00B25C19" w:rsidRPr="00B25C19">
        <w:rPr>
          <w:rFonts w:ascii="Times New Roman" w:eastAsia="仿宋_GB2312" w:hAnsi="Times New Roman" w:hint="eastAsia"/>
          <w:b/>
          <w:color w:val="000000"/>
          <w:sz w:val="32"/>
          <w:szCs w:val="32"/>
        </w:rPr>
        <w:t>7</w:t>
      </w:r>
      <w:r w:rsidR="00B25C19" w:rsidRPr="00B25C19">
        <w:rPr>
          <w:rFonts w:ascii="Times New Roman" w:eastAsia="仿宋_GB2312" w:hAnsi="Times New Roman" w:hint="eastAsia"/>
          <w:b/>
          <w:color w:val="000000"/>
          <w:sz w:val="32"/>
          <w:szCs w:val="32"/>
        </w:rPr>
        <w:t>月</w:t>
      </w:r>
      <w:r w:rsidR="00B25C19" w:rsidRPr="00B25C19">
        <w:rPr>
          <w:rFonts w:ascii="Times New Roman" w:eastAsia="仿宋_GB2312" w:hAnsi="Times New Roman" w:hint="eastAsia"/>
          <w:b/>
          <w:color w:val="000000"/>
          <w:sz w:val="32"/>
          <w:szCs w:val="32"/>
        </w:rPr>
        <w:t>20</w:t>
      </w:r>
      <w:r w:rsidR="00B25C19" w:rsidRPr="00B25C19">
        <w:rPr>
          <w:rFonts w:ascii="Times New Roman" w:eastAsia="仿宋_GB2312" w:hAnsi="Times New Roman" w:hint="eastAsia"/>
          <w:b/>
          <w:color w:val="000000"/>
          <w:sz w:val="32"/>
          <w:szCs w:val="32"/>
        </w:rPr>
        <w:t>日前报送</w:t>
      </w:r>
      <w:r w:rsidRPr="00E2097B">
        <w:rPr>
          <w:rFonts w:ascii="Times New Roman" w:eastAsia="仿宋_GB2312" w:hAnsi="Times New Roman"/>
          <w:color w:val="000000"/>
          <w:sz w:val="32"/>
          <w:szCs w:val="32"/>
        </w:rPr>
        <w:t>）；</w:t>
      </w:r>
    </w:p>
    <w:p w:rsidR="00E2097B" w:rsidRPr="00E2097B" w:rsidRDefault="00E2097B" w:rsidP="00E2097B">
      <w:pPr>
        <w:snapToGrid w:val="0"/>
        <w:spacing w:line="550" w:lineRule="exact"/>
        <w:rPr>
          <w:rFonts w:ascii="Times New Roman" w:eastAsia="仿宋_GB2312" w:hAnsi="Times New Roman"/>
          <w:color w:val="000000"/>
          <w:sz w:val="32"/>
          <w:szCs w:val="32"/>
        </w:rPr>
      </w:pPr>
      <w:r w:rsidRPr="00E2097B">
        <w:rPr>
          <w:rFonts w:ascii="Times New Roman" w:eastAsia="仿宋_GB2312" w:hAnsi="Times New Roman" w:hint="eastAsia"/>
          <w:color w:val="000000"/>
          <w:sz w:val="32"/>
          <w:szCs w:val="32"/>
        </w:rPr>
        <w:t xml:space="preserve">    </w:t>
      </w:r>
      <w:r w:rsidRPr="00E2097B">
        <w:rPr>
          <w:rFonts w:ascii="Times New Roman" w:eastAsia="仿宋_GB2312" w:hAnsi="Times New Roman"/>
          <w:color w:val="000000"/>
          <w:sz w:val="32"/>
          <w:szCs w:val="32"/>
        </w:rPr>
        <w:t>（</w:t>
      </w:r>
      <w:r w:rsidRPr="00E2097B">
        <w:rPr>
          <w:rFonts w:ascii="Times New Roman" w:eastAsia="仿宋_GB2312" w:hAnsi="Times New Roman"/>
          <w:color w:val="000000"/>
          <w:sz w:val="32"/>
          <w:szCs w:val="32"/>
        </w:rPr>
        <w:t>3</w:t>
      </w:r>
      <w:r w:rsidRPr="00E2097B">
        <w:rPr>
          <w:rFonts w:ascii="Times New Roman" w:eastAsia="仿宋_GB2312" w:hAnsi="Times New Roman"/>
          <w:color w:val="000000"/>
          <w:sz w:val="32"/>
          <w:szCs w:val="32"/>
        </w:rPr>
        <w:t>）自评报告、自评打分表；</w:t>
      </w:r>
    </w:p>
    <w:p w:rsidR="00E2097B" w:rsidRPr="00E2097B" w:rsidRDefault="00E2097B" w:rsidP="00E2097B">
      <w:pPr>
        <w:snapToGrid w:val="0"/>
        <w:spacing w:line="550" w:lineRule="exact"/>
        <w:rPr>
          <w:rFonts w:ascii="Times New Roman" w:eastAsia="仿宋_GB2312" w:hAnsi="Times New Roman"/>
          <w:color w:val="000000"/>
          <w:sz w:val="32"/>
          <w:szCs w:val="32"/>
        </w:rPr>
      </w:pPr>
      <w:r w:rsidRPr="00E2097B">
        <w:rPr>
          <w:rFonts w:ascii="Times New Roman" w:eastAsia="仿宋_GB2312" w:hAnsi="Times New Roman" w:hint="eastAsia"/>
          <w:color w:val="000000"/>
          <w:sz w:val="32"/>
          <w:szCs w:val="32"/>
        </w:rPr>
        <w:t xml:space="preserve">    </w:t>
      </w:r>
      <w:r w:rsidRPr="00E2097B">
        <w:rPr>
          <w:rFonts w:ascii="Times New Roman" w:eastAsia="仿宋_GB2312" w:hAnsi="Times New Roman"/>
          <w:color w:val="000000"/>
          <w:sz w:val="32"/>
          <w:szCs w:val="32"/>
        </w:rPr>
        <w:t>（</w:t>
      </w:r>
      <w:r w:rsidRPr="00E2097B">
        <w:rPr>
          <w:rFonts w:ascii="Times New Roman" w:eastAsia="仿宋_GB2312" w:hAnsi="Times New Roman"/>
          <w:color w:val="000000"/>
          <w:sz w:val="32"/>
          <w:szCs w:val="32"/>
        </w:rPr>
        <w:t>4</w:t>
      </w:r>
      <w:r w:rsidRPr="00E2097B">
        <w:rPr>
          <w:rFonts w:ascii="Times New Roman" w:eastAsia="仿宋_GB2312" w:hAnsi="Times New Roman"/>
          <w:color w:val="000000"/>
          <w:sz w:val="32"/>
          <w:szCs w:val="32"/>
        </w:rPr>
        <w:t>）考核数据表格；</w:t>
      </w:r>
    </w:p>
    <w:p w:rsidR="00E2097B" w:rsidRPr="00E2097B" w:rsidRDefault="00E2097B" w:rsidP="00E2097B">
      <w:pPr>
        <w:snapToGrid w:val="0"/>
        <w:spacing w:line="550" w:lineRule="exact"/>
        <w:rPr>
          <w:rFonts w:ascii="Times New Roman" w:eastAsia="仿宋_GB2312" w:hAnsi="Times New Roman"/>
          <w:color w:val="000000"/>
          <w:sz w:val="32"/>
          <w:szCs w:val="32"/>
        </w:rPr>
      </w:pPr>
      <w:r w:rsidRPr="00E2097B">
        <w:rPr>
          <w:rFonts w:ascii="Times New Roman" w:eastAsia="仿宋_GB2312" w:hAnsi="Times New Roman" w:hint="eastAsia"/>
          <w:color w:val="000000"/>
          <w:sz w:val="32"/>
          <w:szCs w:val="32"/>
        </w:rPr>
        <w:t xml:space="preserve">    </w:t>
      </w:r>
      <w:r w:rsidRPr="00E2097B">
        <w:rPr>
          <w:rFonts w:ascii="Times New Roman" w:eastAsia="仿宋_GB2312" w:hAnsi="Times New Roman"/>
          <w:color w:val="000000"/>
          <w:sz w:val="32"/>
          <w:szCs w:val="32"/>
        </w:rPr>
        <w:t>（</w:t>
      </w:r>
      <w:r w:rsidRPr="00E2097B">
        <w:rPr>
          <w:rFonts w:ascii="Times New Roman" w:eastAsia="仿宋_GB2312" w:hAnsi="Times New Roman"/>
          <w:color w:val="000000"/>
          <w:sz w:val="32"/>
          <w:szCs w:val="32"/>
        </w:rPr>
        <w:t>5</w:t>
      </w:r>
      <w:r w:rsidRPr="00E2097B">
        <w:rPr>
          <w:rFonts w:ascii="Times New Roman" w:eastAsia="仿宋_GB2312" w:hAnsi="Times New Roman"/>
          <w:color w:val="000000"/>
          <w:sz w:val="32"/>
          <w:szCs w:val="32"/>
        </w:rPr>
        <w:t>）相关佐证材料（包括佐证材料目录及对应佐证材料）。</w:t>
      </w:r>
      <w:r w:rsidRPr="00E2097B" w:rsidDel="004643FD">
        <w:rPr>
          <w:rFonts w:ascii="Times New Roman" w:eastAsia="仿宋_GB2312" w:hAnsi="Times New Roman"/>
          <w:color w:val="000000"/>
          <w:sz w:val="32"/>
          <w:szCs w:val="32"/>
        </w:rPr>
        <w:t xml:space="preserve"> </w:t>
      </w:r>
    </w:p>
    <w:p w:rsidR="00A70340" w:rsidRPr="00A70340" w:rsidRDefault="00E2097B" w:rsidP="00A70340">
      <w:pPr>
        <w:snapToGrid w:val="0"/>
        <w:spacing w:line="550" w:lineRule="exact"/>
        <w:ind w:firstLineChars="200" w:firstLine="640"/>
        <w:rPr>
          <w:rFonts w:ascii="Times New Roman" w:eastAsia="仿宋_GB2312" w:hAnsi="Times New Roman"/>
          <w:color w:val="000000"/>
          <w:sz w:val="32"/>
          <w:szCs w:val="32"/>
        </w:rPr>
      </w:pPr>
      <w:r w:rsidRPr="00A70340">
        <w:rPr>
          <w:rFonts w:ascii="Times New Roman" w:eastAsia="仿宋_GB2312" w:hAnsi="Times New Roman" w:hint="eastAsia"/>
          <w:color w:val="000000"/>
          <w:sz w:val="32"/>
          <w:szCs w:val="32"/>
        </w:rPr>
        <w:t xml:space="preserve"> </w:t>
      </w:r>
      <w:r w:rsidR="00C953C1" w:rsidRPr="00A70340">
        <w:rPr>
          <w:rFonts w:ascii="Times New Roman" w:eastAsia="仿宋_GB2312" w:hAnsi="Times New Roman" w:hint="eastAsia"/>
          <w:color w:val="000000"/>
          <w:sz w:val="32"/>
          <w:szCs w:val="32"/>
        </w:rPr>
        <w:t>(6)</w:t>
      </w:r>
      <w:r w:rsidR="00612B03" w:rsidRPr="00A70340">
        <w:rPr>
          <w:rFonts w:ascii="Times New Roman" w:eastAsia="仿宋_GB2312" w:hAnsi="Times New Roman" w:hint="eastAsia"/>
          <w:color w:val="000000"/>
          <w:sz w:val="32"/>
          <w:szCs w:val="32"/>
        </w:rPr>
        <w:t xml:space="preserve"> </w:t>
      </w:r>
      <w:r w:rsidR="00A70340" w:rsidRPr="00A70340">
        <w:rPr>
          <w:rFonts w:ascii="Times New Roman" w:eastAsia="仿宋_GB2312" w:hAnsi="Times New Roman" w:hint="eastAsia"/>
          <w:color w:val="000000"/>
          <w:sz w:val="32"/>
          <w:szCs w:val="32"/>
        </w:rPr>
        <w:t>2016</w:t>
      </w:r>
      <w:r w:rsidR="00A70340" w:rsidRPr="00A70340">
        <w:rPr>
          <w:rFonts w:ascii="Times New Roman" w:eastAsia="仿宋_GB2312" w:hAnsi="Times New Roman" w:hint="eastAsia"/>
          <w:color w:val="000000"/>
          <w:sz w:val="32"/>
          <w:szCs w:val="32"/>
        </w:rPr>
        <w:t>年专项二级项目支出基本情况表</w:t>
      </w:r>
    </w:p>
    <w:p w:rsidR="00C953C1" w:rsidRPr="00A70340" w:rsidRDefault="00C953C1" w:rsidP="00A70340">
      <w:pPr>
        <w:snapToGrid w:val="0"/>
        <w:spacing w:line="550" w:lineRule="exact"/>
        <w:ind w:firstLineChars="200" w:firstLine="640"/>
        <w:rPr>
          <w:rFonts w:ascii="Times New Roman" w:eastAsia="仿宋_GB2312" w:hAnsi="Times New Roman"/>
          <w:color w:val="000000"/>
          <w:sz w:val="32"/>
          <w:szCs w:val="32"/>
        </w:rPr>
      </w:pPr>
      <w:r w:rsidRPr="00A70340">
        <w:rPr>
          <w:rFonts w:ascii="Times New Roman" w:eastAsia="仿宋_GB2312" w:hAnsi="Times New Roman" w:hint="eastAsia"/>
          <w:color w:val="000000"/>
          <w:sz w:val="32"/>
          <w:szCs w:val="32"/>
        </w:rPr>
        <w:t>（</w:t>
      </w:r>
      <w:r w:rsidRPr="00A70340">
        <w:rPr>
          <w:rFonts w:ascii="Times New Roman" w:eastAsia="仿宋_GB2312" w:hAnsi="Times New Roman" w:hint="eastAsia"/>
          <w:color w:val="000000"/>
          <w:sz w:val="32"/>
          <w:szCs w:val="32"/>
        </w:rPr>
        <w:t>7</w:t>
      </w:r>
      <w:r w:rsidRPr="00A70340">
        <w:rPr>
          <w:rFonts w:ascii="Times New Roman" w:eastAsia="仿宋_GB2312" w:hAnsi="Times New Roman" w:hint="eastAsia"/>
          <w:color w:val="000000"/>
          <w:sz w:val="32"/>
          <w:szCs w:val="32"/>
        </w:rPr>
        <w:t>）二级项目绩效目标申报表</w:t>
      </w:r>
    </w:p>
    <w:p w:rsidR="00A17CF2" w:rsidRPr="00D9318A" w:rsidRDefault="00A17CF2" w:rsidP="00A17CF2">
      <w:pPr>
        <w:snapToGrid w:val="0"/>
        <w:spacing w:line="550" w:lineRule="exact"/>
        <w:rPr>
          <w:rFonts w:ascii="Times New Roman" w:eastAsia="仿宋_GB2312" w:hAnsi="Times New Roman"/>
          <w:color w:val="000000"/>
          <w:kern w:val="0"/>
          <w:sz w:val="32"/>
          <w:szCs w:val="32"/>
        </w:rPr>
      </w:pPr>
      <w:r w:rsidRPr="00D9318A">
        <w:rPr>
          <w:rFonts w:ascii="Times New Roman" w:eastAsia="仿宋_GB2312" w:hAnsi="Times New Roman" w:hint="eastAsia"/>
          <w:color w:val="000000"/>
          <w:sz w:val="32"/>
          <w:szCs w:val="32"/>
        </w:rPr>
        <w:t xml:space="preserve">    </w:t>
      </w:r>
      <w:r w:rsidRPr="00D9318A">
        <w:rPr>
          <w:rFonts w:ascii="Times New Roman" w:eastAsia="仿宋_GB2312" w:hAnsi="Times New Roman"/>
          <w:color w:val="000000"/>
          <w:sz w:val="32"/>
          <w:szCs w:val="32"/>
        </w:rPr>
        <w:t>4.</w:t>
      </w:r>
      <w:r w:rsidRPr="00A70340">
        <w:rPr>
          <w:rFonts w:ascii="Times New Roman" w:eastAsia="仿宋_GB2312" w:hAnsi="Times New Roman"/>
          <w:color w:val="000000"/>
          <w:sz w:val="32"/>
          <w:szCs w:val="32"/>
        </w:rPr>
        <w:t xml:space="preserve"> </w:t>
      </w:r>
      <w:r w:rsidRPr="00A70340">
        <w:rPr>
          <w:rFonts w:ascii="Times New Roman" w:eastAsia="仿宋_GB2312" w:hAnsi="Times New Roman"/>
          <w:color w:val="000000"/>
          <w:sz w:val="32"/>
          <w:szCs w:val="32"/>
        </w:rPr>
        <w:t>广东省省级专项资金管理平台申</w:t>
      </w:r>
      <w:r w:rsidRPr="00D9318A">
        <w:rPr>
          <w:rFonts w:ascii="Times New Roman" w:eastAsia="仿宋_GB2312" w:hAnsi="Times New Roman"/>
          <w:color w:val="000000"/>
          <w:kern w:val="0"/>
          <w:sz w:val="32"/>
          <w:szCs w:val="32"/>
        </w:rPr>
        <w:t>报方法</w:t>
      </w:r>
    </w:p>
    <w:p w:rsidR="00A17CF2" w:rsidRPr="00D9318A" w:rsidRDefault="00A17CF2" w:rsidP="00A17CF2">
      <w:pPr>
        <w:snapToGrid w:val="0"/>
        <w:spacing w:line="550" w:lineRule="exact"/>
        <w:rPr>
          <w:rFonts w:ascii="Times New Roman" w:eastAsia="仿宋_GB2312" w:hAnsi="Times New Roman"/>
          <w:color w:val="000000"/>
          <w:kern w:val="0"/>
          <w:sz w:val="32"/>
          <w:szCs w:val="32"/>
        </w:rPr>
      </w:pPr>
      <w:r w:rsidRPr="00D9318A">
        <w:rPr>
          <w:rFonts w:ascii="Times New Roman" w:eastAsia="仿宋_GB2312" w:hAnsi="Times New Roman" w:hint="eastAsia"/>
          <w:color w:val="000000"/>
          <w:sz w:val="32"/>
          <w:szCs w:val="32"/>
        </w:rPr>
        <w:t xml:space="preserve">    </w:t>
      </w:r>
      <w:r w:rsidRPr="00D9318A">
        <w:rPr>
          <w:rFonts w:ascii="Times New Roman" w:eastAsia="仿宋_GB2312" w:hAnsi="Times New Roman"/>
          <w:color w:val="000000"/>
          <w:kern w:val="0"/>
          <w:sz w:val="32"/>
          <w:szCs w:val="32"/>
        </w:rPr>
        <w:t>各高校应通过</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广东省省级专项资金管理平台</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lastRenderedPageBreak/>
        <w:t>（</w:t>
      </w:r>
      <w:r w:rsidRPr="00D9318A">
        <w:rPr>
          <w:rFonts w:ascii="Times New Roman" w:eastAsia="仿宋_GB2312" w:hAnsi="Times New Roman"/>
          <w:color w:val="000000"/>
          <w:kern w:val="0"/>
          <w:sz w:val="32"/>
          <w:szCs w:val="32"/>
        </w:rPr>
        <w:t>http://www.gdbs.gov.cn/portal/home.seam</w:t>
      </w:r>
      <w:r w:rsidRPr="00D9318A">
        <w:rPr>
          <w:rFonts w:ascii="Times New Roman" w:eastAsia="仿宋_GB2312" w:hAnsi="Times New Roman"/>
          <w:color w:val="000000"/>
          <w:kern w:val="0"/>
          <w:sz w:val="32"/>
          <w:szCs w:val="32"/>
        </w:rPr>
        <w:t>）完成本校</w:t>
      </w:r>
      <w:r w:rsidRPr="00D9318A">
        <w:rPr>
          <w:rFonts w:ascii="Times New Roman" w:eastAsia="仿宋_GB2312" w:hAnsi="Times New Roman"/>
          <w:color w:val="000000"/>
          <w:kern w:val="0"/>
          <w:sz w:val="32"/>
          <w:szCs w:val="32"/>
        </w:rPr>
        <w:t>2015</w:t>
      </w:r>
      <w:r w:rsidRPr="00D9318A">
        <w:rPr>
          <w:rFonts w:ascii="Times New Roman" w:eastAsia="仿宋_GB2312" w:hAnsi="Times New Roman"/>
          <w:color w:val="000000"/>
          <w:kern w:val="0"/>
          <w:sz w:val="32"/>
          <w:szCs w:val="32"/>
        </w:rPr>
        <w:t>年</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创新强校工程</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考核工作的网上申报，具体操作办法如下：</w:t>
      </w:r>
    </w:p>
    <w:p w:rsidR="00A17CF2" w:rsidRPr="00D9318A" w:rsidRDefault="00A17CF2" w:rsidP="00A17CF2">
      <w:pPr>
        <w:snapToGrid w:val="0"/>
        <w:spacing w:line="550" w:lineRule="exact"/>
        <w:rPr>
          <w:rFonts w:ascii="Times New Roman" w:eastAsia="仿宋_GB2312" w:hAnsi="Times New Roman"/>
          <w:color w:val="000000"/>
          <w:kern w:val="0"/>
          <w:sz w:val="32"/>
          <w:szCs w:val="32"/>
        </w:rPr>
      </w:pPr>
      <w:r w:rsidRPr="00D9318A">
        <w:rPr>
          <w:rFonts w:ascii="Times New Roman" w:eastAsia="仿宋_GB2312" w:hAnsi="Times New Roman" w:hint="eastAsia"/>
          <w:color w:val="000000"/>
          <w:sz w:val="32"/>
          <w:szCs w:val="32"/>
        </w:rPr>
        <w:t xml:space="preserve">    </w:t>
      </w:r>
      <w:r w:rsidRPr="00D9318A">
        <w:rPr>
          <w:rFonts w:ascii="Times New Roman" w:eastAsia="仿宋_GB2312" w:hAnsi="Times New Roman"/>
          <w:color w:val="000000"/>
          <w:kern w:val="0"/>
          <w:sz w:val="32"/>
          <w:szCs w:val="32"/>
        </w:rPr>
        <w:t>登录</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广东网上办事大厅</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网页</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访问</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网上办事</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页面右上角</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省级专项资金管理平台</w:t>
      </w:r>
      <w:r w:rsidRPr="00D9318A">
        <w:rPr>
          <w:rFonts w:ascii="Times New Roman" w:eastAsia="仿宋_GB2312" w:hAnsi="Times New Roman"/>
          <w:color w:val="000000"/>
          <w:kern w:val="0"/>
          <w:sz w:val="32"/>
          <w:szCs w:val="32"/>
        </w:rPr>
        <w:t>” →“</w:t>
      </w:r>
      <w:r w:rsidRPr="00D9318A">
        <w:rPr>
          <w:rFonts w:ascii="Times New Roman" w:eastAsia="仿宋_GB2312" w:hAnsi="Times New Roman"/>
          <w:color w:val="000000"/>
          <w:kern w:val="0"/>
          <w:sz w:val="32"/>
          <w:szCs w:val="32"/>
        </w:rPr>
        <w:t>用户登录</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注册</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，选择</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单位注册</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（每个学校只能注册一个账号，如果之前学校已申请账号，请直接登录）</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按照要求填写资料（红色星号标记的栏目必填，请注意页面上端的</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注册须知</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点击页面左下侧</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注册</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进入</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我的事务</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点击页面左侧</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我要申请</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下面的</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新的申请</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选择</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高等教育创新强校工程专项资金</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点击页面左侧的</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在线申办</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填入信息，实施年度写</w:t>
      </w:r>
      <w:r w:rsidRPr="00D9318A">
        <w:rPr>
          <w:rFonts w:ascii="Times New Roman" w:eastAsia="仿宋_GB2312" w:hAnsi="Times New Roman"/>
          <w:color w:val="000000"/>
          <w:kern w:val="0"/>
          <w:sz w:val="32"/>
          <w:szCs w:val="32"/>
        </w:rPr>
        <w:t>“201</w:t>
      </w:r>
      <w:r w:rsidR="00364D7B">
        <w:rPr>
          <w:rFonts w:ascii="Times New Roman" w:eastAsia="仿宋_GB2312" w:hAnsi="Times New Roman" w:hint="eastAsia"/>
          <w:color w:val="000000"/>
          <w:kern w:val="0"/>
          <w:sz w:val="32"/>
          <w:szCs w:val="32"/>
        </w:rPr>
        <w:t>6</w:t>
      </w:r>
      <w:r w:rsidRPr="00D9318A">
        <w:rPr>
          <w:rFonts w:ascii="Times New Roman" w:eastAsia="仿宋_GB2312" w:hAnsi="Times New Roman"/>
          <w:color w:val="000000"/>
          <w:kern w:val="0"/>
          <w:sz w:val="32"/>
          <w:szCs w:val="32"/>
        </w:rPr>
        <w:t>年</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，项目名称写</w:t>
      </w:r>
      <w:r w:rsidRPr="00D9318A">
        <w:rPr>
          <w:rFonts w:ascii="Times New Roman" w:eastAsia="仿宋_GB2312" w:hAnsi="Times New Roman"/>
          <w:color w:val="000000"/>
          <w:kern w:val="0"/>
          <w:sz w:val="32"/>
          <w:szCs w:val="32"/>
        </w:rPr>
        <w:t>“201</w:t>
      </w:r>
      <w:r w:rsidR="00364D7B">
        <w:rPr>
          <w:rFonts w:ascii="Times New Roman" w:eastAsia="仿宋_GB2312" w:hAnsi="Times New Roman" w:hint="eastAsia"/>
          <w:color w:val="000000"/>
          <w:kern w:val="0"/>
          <w:sz w:val="32"/>
          <w:szCs w:val="32"/>
        </w:rPr>
        <w:t>6</w:t>
      </w:r>
      <w:r w:rsidRPr="00D9318A">
        <w:rPr>
          <w:rFonts w:ascii="Times New Roman" w:eastAsia="仿宋_GB2312" w:hAnsi="Times New Roman"/>
          <w:color w:val="000000"/>
          <w:kern w:val="0"/>
          <w:sz w:val="32"/>
          <w:szCs w:val="32"/>
        </w:rPr>
        <w:t>年</w:t>
      </w:r>
      <w:r w:rsidRPr="00D9318A">
        <w:rPr>
          <w:rFonts w:ascii="宋体" w:hAnsi="宋体" w:hint="eastAsia"/>
          <w:color w:val="000000"/>
          <w:kern w:val="0"/>
          <w:sz w:val="32"/>
          <w:szCs w:val="32"/>
        </w:rPr>
        <w:t>×××</w:t>
      </w:r>
      <w:r w:rsidRPr="00D9318A">
        <w:rPr>
          <w:rFonts w:ascii="Times New Roman" w:eastAsia="仿宋_GB2312" w:hAnsi="Times New Roman"/>
          <w:color w:val="000000"/>
          <w:kern w:val="0"/>
          <w:sz w:val="32"/>
          <w:szCs w:val="32"/>
        </w:rPr>
        <w:t>单位竞争性分配高等教育创新强校工程专项资金</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上传附件（</w:t>
      </w:r>
      <w:r w:rsidRPr="00D9318A">
        <w:rPr>
          <w:rFonts w:ascii="Times New Roman" w:eastAsia="仿宋_GB2312" w:hAnsi="Times New Roman"/>
          <w:color w:val="000000"/>
          <w:sz w:val="32"/>
          <w:szCs w:val="32"/>
        </w:rPr>
        <w:t>学校公文、联系人信息表、自评报告、自评得分表、考核数据表格、佐证材料目录及对应佐证材料</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w:t>
      </w:r>
      <w:r w:rsidRPr="00D9318A">
        <w:rPr>
          <w:rFonts w:ascii="Times New Roman" w:eastAsia="仿宋_GB2312" w:hAnsi="Times New Roman"/>
          <w:color w:val="000000"/>
          <w:kern w:val="0"/>
          <w:sz w:val="32"/>
          <w:szCs w:val="32"/>
        </w:rPr>
        <w:t>提交，完成申报。具体操作可在平台下载《省级专项资金管理平台互联网申报操作手册》，根据手册进行操作。</w:t>
      </w:r>
    </w:p>
    <w:p w:rsidR="00A17CF2" w:rsidRPr="00D9318A" w:rsidRDefault="00A17CF2" w:rsidP="00A17CF2">
      <w:pPr>
        <w:snapToGrid w:val="0"/>
        <w:spacing w:line="550" w:lineRule="exact"/>
        <w:rPr>
          <w:rFonts w:ascii="Times New Roman" w:eastAsia="黑体" w:hAnsi="Times New Roman"/>
          <w:color w:val="000000"/>
          <w:sz w:val="32"/>
          <w:szCs w:val="32"/>
        </w:rPr>
      </w:pPr>
      <w:r w:rsidRPr="00D9318A">
        <w:rPr>
          <w:rFonts w:ascii="Times New Roman" w:eastAsia="仿宋_GB2312" w:hAnsi="Times New Roman" w:hint="eastAsia"/>
          <w:color w:val="000000"/>
          <w:sz w:val="32"/>
          <w:szCs w:val="32"/>
        </w:rPr>
        <w:t xml:space="preserve">    </w:t>
      </w:r>
      <w:r w:rsidRPr="00D9318A">
        <w:rPr>
          <w:rFonts w:ascii="Times New Roman" w:eastAsia="黑体" w:hAnsi="Times New Roman"/>
          <w:color w:val="000000"/>
          <w:sz w:val="32"/>
          <w:szCs w:val="32"/>
        </w:rPr>
        <w:t>五、学校自评工作要求</w:t>
      </w:r>
    </w:p>
    <w:p w:rsidR="00A17CF2" w:rsidRPr="00D9318A" w:rsidRDefault="00A17CF2" w:rsidP="00A17CF2">
      <w:pPr>
        <w:adjustRightInd w:val="0"/>
        <w:snapToGrid w:val="0"/>
        <w:spacing w:line="550" w:lineRule="exact"/>
        <w:rPr>
          <w:rFonts w:ascii="Times New Roman" w:eastAsia="楷体_GB2312" w:hAnsi="Times New Roman"/>
          <w:color w:val="000000"/>
          <w:sz w:val="32"/>
          <w:szCs w:val="32"/>
        </w:rPr>
      </w:pPr>
      <w:r w:rsidRPr="00D9318A">
        <w:rPr>
          <w:rFonts w:ascii="Times New Roman" w:eastAsia="仿宋_GB2312" w:hAnsi="Times New Roman" w:hint="eastAsia"/>
          <w:color w:val="000000"/>
          <w:sz w:val="32"/>
          <w:szCs w:val="32"/>
        </w:rPr>
        <w:t xml:space="preserve">    </w:t>
      </w:r>
      <w:r w:rsidRPr="00D9318A">
        <w:rPr>
          <w:rFonts w:ascii="Times New Roman" w:eastAsia="楷体_GB2312" w:hAnsi="Times New Roman"/>
          <w:color w:val="000000"/>
          <w:sz w:val="32"/>
          <w:szCs w:val="32"/>
        </w:rPr>
        <w:t>（一）加强组织领导。</w:t>
      </w:r>
      <w:r w:rsidRPr="00D9318A">
        <w:rPr>
          <w:rFonts w:ascii="Times New Roman" w:eastAsia="仿宋_GB2312" w:hAnsi="Times New Roman"/>
          <w:color w:val="000000"/>
          <w:sz w:val="32"/>
          <w:szCs w:val="32"/>
        </w:rPr>
        <w:t>高等教育</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创新强校工程</w:t>
      </w:r>
      <w:r w:rsidRPr="00D9318A">
        <w:rPr>
          <w:rFonts w:ascii="Times New Roman" w:eastAsia="仿宋_GB2312" w:hAnsi="Times New Roman"/>
          <w:color w:val="000000"/>
          <w:sz w:val="32"/>
          <w:szCs w:val="32"/>
        </w:rPr>
        <w:t>”</w:t>
      </w:r>
      <w:r w:rsidRPr="00D9318A">
        <w:rPr>
          <w:rFonts w:ascii="Times New Roman" w:eastAsia="仿宋_GB2312" w:hAnsi="Times New Roman"/>
          <w:bCs/>
          <w:color w:val="000000"/>
          <w:sz w:val="32"/>
          <w:szCs w:val="32"/>
        </w:rPr>
        <w:t>考核</w:t>
      </w:r>
      <w:r w:rsidRPr="00D9318A">
        <w:rPr>
          <w:rFonts w:ascii="Times New Roman" w:eastAsia="仿宋_GB2312" w:hAnsi="Times New Roman"/>
          <w:color w:val="000000"/>
          <w:sz w:val="32"/>
          <w:szCs w:val="32"/>
        </w:rPr>
        <w:t>自评工作由学校统一组织管理，学校发展规划、教学、科研、人事、财务等主管部门具体实施。请各高校</w:t>
      </w:r>
      <w:r w:rsidRPr="00D9318A">
        <w:rPr>
          <w:rFonts w:ascii="Times New Roman" w:eastAsia="仿宋_GB2312" w:hAnsi="Times New Roman"/>
          <w:bCs/>
          <w:color w:val="000000"/>
          <w:sz w:val="32"/>
          <w:szCs w:val="32"/>
        </w:rPr>
        <w:t>切实加强自评工作组织和领导，认真</w:t>
      </w:r>
      <w:r w:rsidRPr="00D9318A">
        <w:rPr>
          <w:rFonts w:ascii="Times New Roman" w:eastAsia="仿宋_GB2312" w:hAnsi="Times New Roman"/>
          <w:color w:val="000000"/>
          <w:sz w:val="32"/>
          <w:szCs w:val="32"/>
        </w:rPr>
        <w:t>落实管理责任，抓紧布置各项工作，保质保量完成本单位自评工作任务，按时报送自评材料。</w:t>
      </w:r>
    </w:p>
    <w:p w:rsidR="00A17CF2" w:rsidRPr="00D9318A" w:rsidRDefault="00A17CF2" w:rsidP="00A17CF2">
      <w:pPr>
        <w:adjustRightInd w:val="0"/>
        <w:snapToGrid w:val="0"/>
        <w:spacing w:line="550" w:lineRule="exact"/>
        <w:rPr>
          <w:rFonts w:ascii="Times New Roman" w:eastAsia="仿宋_GB2312" w:hAnsi="Times New Roman"/>
          <w:color w:val="000000"/>
          <w:sz w:val="32"/>
          <w:szCs w:val="32"/>
        </w:rPr>
      </w:pPr>
      <w:r w:rsidRPr="00D9318A">
        <w:rPr>
          <w:rFonts w:ascii="Times New Roman" w:eastAsia="仿宋_GB2312" w:hAnsi="Times New Roman" w:hint="eastAsia"/>
          <w:color w:val="000000"/>
          <w:sz w:val="32"/>
          <w:szCs w:val="32"/>
        </w:rPr>
        <w:t xml:space="preserve">    </w:t>
      </w:r>
      <w:r w:rsidRPr="00D9318A">
        <w:rPr>
          <w:rFonts w:ascii="Times New Roman" w:eastAsia="楷体_GB2312" w:hAnsi="Times New Roman"/>
          <w:color w:val="000000"/>
          <w:sz w:val="32"/>
          <w:szCs w:val="32"/>
        </w:rPr>
        <w:t>（二）坚持实事求是。</w:t>
      </w:r>
      <w:r w:rsidRPr="00D9318A">
        <w:rPr>
          <w:rFonts w:ascii="Times New Roman" w:eastAsia="仿宋_GB2312" w:hAnsi="Times New Roman"/>
          <w:color w:val="000000"/>
          <w:sz w:val="32"/>
          <w:szCs w:val="32"/>
        </w:rPr>
        <w:t>各高校是自评工作的直接责任主体，必须按规定对</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创新强校工程</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考核工作进行自评，并对所报送自评材料的真实性、准确性和完整性负责，杜绝虚报、</w:t>
      </w:r>
      <w:r w:rsidRPr="00D9318A">
        <w:rPr>
          <w:rFonts w:ascii="Times New Roman" w:eastAsia="仿宋_GB2312" w:hAnsi="Times New Roman"/>
          <w:color w:val="000000"/>
          <w:sz w:val="32"/>
          <w:szCs w:val="32"/>
        </w:rPr>
        <w:lastRenderedPageBreak/>
        <w:t>错报、漏报、瞒报等弄虚作假现象。同时，各高校本次自评报告及相关数据报表将作为高等教育</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创新强校工程</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最终绩效考核的基础数据，省教育厅将对数据的连续性、真实性进行跟踪研究分析。自评材料报送前需在学校内部网站进行公示。</w:t>
      </w:r>
    </w:p>
    <w:p w:rsidR="00A17CF2" w:rsidRPr="00D9318A" w:rsidRDefault="00A17CF2" w:rsidP="00A17CF2">
      <w:pPr>
        <w:snapToGrid w:val="0"/>
        <w:spacing w:line="550" w:lineRule="exact"/>
        <w:rPr>
          <w:rFonts w:ascii="Times New Roman" w:eastAsia="仿宋_GB2312" w:hAnsi="Times New Roman"/>
          <w:color w:val="000000"/>
          <w:sz w:val="32"/>
          <w:szCs w:val="32"/>
        </w:rPr>
      </w:pPr>
      <w:r w:rsidRPr="00D9318A">
        <w:rPr>
          <w:rFonts w:ascii="Times New Roman" w:eastAsia="仿宋_GB2312" w:hAnsi="Times New Roman" w:hint="eastAsia"/>
          <w:color w:val="000000"/>
          <w:sz w:val="32"/>
          <w:szCs w:val="32"/>
        </w:rPr>
        <w:t xml:space="preserve">    </w:t>
      </w:r>
      <w:r w:rsidRPr="00D9318A">
        <w:rPr>
          <w:rFonts w:ascii="Times New Roman" w:eastAsia="仿宋_GB2312" w:hAnsi="Times New Roman"/>
          <w:color w:val="000000"/>
          <w:sz w:val="32"/>
          <w:szCs w:val="32"/>
        </w:rPr>
        <w:t>省教育厅高等教育</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创新强校工程</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考核工作联系人：</w:t>
      </w:r>
    </w:p>
    <w:p w:rsidR="00A17CF2" w:rsidRPr="00364D7B" w:rsidRDefault="00A17CF2" w:rsidP="00A17CF2">
      <w:pPr>
        <w:snapToGrid w:val="0"/>
        <w:spacing w:line="550" w:lineRule="exact"/>
        <w:rPr>
          <w:rFonts w:ascii="Times New Roman" w:eastAsia="仿宋_GB2312" w:hAnsi="Times New Roman"/>
          <w:color w:val="000000"/>
          <w:sz w:val="32"/>
          <w:szCs w:val="32"/>
        </w:rPr>
      </w:pPr>
      <w:r w:rsidRPr="00D9318A">
        <w:rPr>
          <w:rFonts w:ascii="Times New Roman" w:eastAsia="仿宋_GB2312" w:hAnsi="Times New Roman" w:hint="eastAsia"/>
          <w:color w:val="000000"/>
          <w:sz w:val="32"/>
          <w:szCs w:val="32"/>
        </w:rPr>
        <w:t xml:space="preserve">    </w:t>
      </w:r>
      <w:r w:rsidRPr="00D9318A">
        <w:rPr>
          <w:rFonts w:ascii="Times New Roman" w:eastAsia="仿宋_GB2312" w:hAnsi="Times New Roman"/>
          <w:color w:val="000000"/>
          <w:sz w:val="32"/>
          <w:szCs w:val="32"/>
        </w:rPr>
        <w:t>高教处：</w:t>
      </w:r>
      <w:r w:rsidR="00A10578">
        <w:rPr>
          <w:rFonts w:ascii="Times New Roman" w:eastAsia="仿宋_GB2312" w:hAnsi="Times New Roman" w:hint="eastAsia"/>
          <w:color w:val="000000"/>
          <w:sz w:val="32"/>
          <w:szCs w:val="32"/>
        </w:rPr>
        <w:t>廖雪红</w:t>
      </w:r>
      <w:r w:rsidRPr="00D9318A">
        <w:rPr>
          <w:rFonts w:ascii="Times New Roman" w:eastAsia="仿宋_GB2312" w:hAnsi="Times New Roman"/>
          <w:color w:val="000000"/>
          <w:sz w:val="32"/>
          <w:szCs w:val="32"/>
        </w:rPr>
        <w:t>，电话</w:t>
      </w:r>
      <w:r w:rsidRPr="00C953C1">
        <w:rPr>
          <w:rFonts w:ascii="Times New Roman" w:eastAsia="仿宋_GB2312" w:hAnsi="Times New Roman"/>
          <w:color w:val="000000"/>
          <w:sz w:val="32"/>
          <w:szCs w:val="32"/>
        </w:rPr>
        <w:t>：</w:t>
      </w:r>
      <w:r w:rsidRPr="00C953C1">
        <w:rPr>
          <w:rFonts w:ascii="Times New Roman" w:eastAsia="仿宋_GB2312" w:hAnsi="Times New Roman"/>
          <w:color w:val="000000"/>
          <w:sz w:val="32"/>
          <w:szCs w:val="32"/>
        </w:rPr>
        <w:t>020-37627703</w:t>
      </w:r>
      <w:r w:rsidRPr="00C953C1">
        <w:rPr>
          <w:rFonts w:ascii="Times New Roman" w:eastAsia="仿宋_GB2312" w:hAnsi="Times New Roman"/>
          <w:color w:val="000000"/>
          <w:sz w:val="32"/>
          <w:szCs w:val="32"/>
        </w:rPr>
        <w:t>，</w:t>
      </w:r>
      <w:r w:rsidRPr="00C953C1">
        <w:rPr>
          <w:rFonts w:ascii="Times New Roman" w:eastAsia="仿宋_GB2312" w:hAnsi="Times New Roman"/>
          <w:color w:val="000000"/>
          <w:sz w:val="32"/>
          <w:szCs w:val="32"/>
        </w:rPr>
        <w:t>3762796</w:t>
      </w:r>
      <w:r w:rsidRPr="00364D7B">
        <w:rPr>
          <w:rFonts w:ascii="Times New Roman" w:eastAsia="仿宋_GB2312" w:hAnsi="Times New Roman"/>
          <w:color w:val="000000"/>
          <w:sz w:val="32"/>
          <w:szCs w:val="32"/>
        </w:rPr>
        <w:t>3</w:t>
      </w:r>
      <w:r w:rsidRPr="00364D7B">
        <w:rPr>
          <w:rFonts w:ascii="Times New Roman" w:eastAsia="仿宋_GB2312" w:hAnsi="Times New Roman"/>
          <w:color w:val="000000"/>
          <w:sz w:val="32"/>
          <w:szCs w:val="32"/>
        </w:rPr>
        <w:t>（传真）</w:t>
      </w:r>
    </w:p>
    <w:p w:rsidR="00A17CF2" w:rsidRPr="00364D7B" w:rsidRDefault="00A17CF2" w:rsidP="00A17CF2">
      <w:pPr>
        <w:snapToGrid w:val="0"/>
        <w:spacing w:line="550" w:lineRule="exact"/>
        <w:rPr>
          <w:rFonts w:ascii="Times New Roman" w:eastAsia="仿宋_GB2312" w:hAnsi="Times New Roman"/>
          <w:color w:val="000000"/>
          <w:sz w:val="32"/>
          <w:szCs w:val="32"/>
        </w:rPr>
      </w:pPr>
      <w:r w:rsidRPr="00D9318A">
        <w:rPr>
          <w:rFonts w:ascii="Times New Roman" w:eastAsia="仿宋_GB2312" w:hAnsi="Times New Roman" w:hint="eastAsia"/>
          <w:color w:val="000000"/>
          <w:sz w:val="32"/>
          <w:szCs w:val="32"/>
        </w:rPr>
        <w:t xml:space="preserve">    </w:t>
      </w:r>
      <w:r w:rsidRPr="00364D7B">
        <w:rPr>
          <w:rFonts w:ascii="Times New Roman" w:eastAsia="仿宋_GB2312" w:hAnsi="Times New Roman"/>
          <w:color w:val="000000"/>
          <w:sz w:val="32"/>
          <w:szCs w:val="32"/>
        </w:rPr>
        <w:t>科研处：</w:t>
      </w:r>
      <w:r w:rsidR="00A10578">
        <w:rPr>
          <w:rFonts w:ascii="Times New Roman" w:eastAsia="仿宋_GB2312" w:hAnsi="Times New Roman" w:hint="eastAsia"/>
          <w:color w:val="000000"/>
          <w:sz w:val="32"/>
          <w:szCs w:val="32"/>
        </w:rPr>
        <w:t>吴宝榆</w:t>
      </w:r>
      <w:r w:rsidRPr="00364D7B">
        <w:rPr>
          <w:rFonts w:ascii="Times New Roman" w:eastAsia="仿宋_GB2312" w:hAnsi="Times New Roman"/>
          <w:color w:val="000000"/>
          <w:sz w:val="32"/>
          <w:szCs w:val="32"/>
        </w:rPr>
        <w:t>，电话：</w:t>
      </w:r>
      <w:r w:rsidRPr="00364D7B">
        <w:rPr>
          <w:rFonts w:ascii="Times New Roman" w:eastAsia="仿宋_GB2312" w:hAnsi="Times New Roman"/>
          <w:color w:val="000000"/>
          <w:sz w:val="32"/>
          <w:szCs w:val="32"/>
        </w:rPr>
        <w:t>020-3762</w:t>
      </w:r>
      <w:r w:rsidR="00A10578">
        <w:rPr>
          <w:rFonts w:ascii="Times New Roman" w:eastAsia="仿宋_GB2312" w:hAnsi="Times New Roman" w:hint="eastAsia"/>
          <w:color w:val="000000"/>
          <w:sz w:val="32"/>
          <w:szCs w:val="32"/>
        </w:rPr>
        <w:t>7223</w:t>
      </w:r>
      <w:r w:rsidRPr="00364D7B">
        <w:rPr>
          <w:rFonts w:ascii="Times New Roman" w:eastAsia="仿宋_GB2312" w:hAnsi="Times New Roman"/>
          <w:color w:val="000000"/>
          <w:sz w:val="32"/>
          <w:szCs w:val="32"/>
        </w:rPr>
        <w:t>，</w:t>
      </w:r>
      <w:r w:rsidRPr="00364D7B">
        <w:rPr>
          <w:rFonts w:ascii="Times New Roman" w:eastAsia="仿宋_GB2312" w:hAnsi="Times New Roman"/>
          <w:color w:val="000000"/>
          <w:sz w:val="32"/>
          <w:szCs w:val="32"/>
        </w:rPr>
        <w:t>37627742</w:t>
      </w:r>
      <w:r w:rsidRPr="00364D7B">
        <w:rPr>
          <w:rFonts w:ascii="Times New Roman" w:eastAsia="仿宋_GB2312" w:hAnsi="Times New Roman"/>
          <w:color w:val="000000"/>
          <w:sz w:val="32"/>
          <w:szCs w:val="32"/>
        </w:rPr>
        <w:t>（传真）</w:t>
      </w:r>
    </w:p>
    <w:p w:rsidR="00A17CF2" w:rsidRPr="00364D7B" w:rsidRDefault="00A17CF2" w:rsidP="00A17CF2">
      <w:pPr>
        <w:snapToGrid w:val="0"/>
        <w:spacing w:line="550" w:lineRule="exact"/>
        <w:rPr>
          <w:rFonts w:ascii="Times New Roman" w:eastAsia="仿宋_GB2312" w:hAnsi="Times New Roman"/>
          <w:color w:val="000000"/>
          <w:sz w:val="32"/>
          <w:szCs w:val="32"/>
        </w:rPr>
      </w:pPr>
      <w:r w:rsidRPr="00D9318A">
        <w:rPr>
          <w:rFonts w:ascii="Times New Roman" w:eastAsia="仿宋_GB2312" w:hAnsi="Times New Roman" w:hint="eastAsia"/>
          <w:color w:val="000000"/>
          <w:sz w:val="32"/>
          <w:szCs w:val="32"/>
        </w:rPr>
        <w:t xml:space="preserve">    </w:t>
      </w:r>
      <w:r w:rsidRPr="00364D7B">
        <w:rPr>
          <w:rFonts w:ascii="Times New Roman" w:eastAsia="仿宋_GB2312" w:hAnsi="Times New Roman"/>
          <w:color w:val="000000"/>
          <w:sz w:val="32"/>
          <w:szCs w:val="32"/>
        </w:rPr>
        <w:t>师资处：靳天来，电话：</w:t>
      </w:r>
      <w:r w:rsidRPr="00364D7B">
        <w:rPr>
          <w:rFonts w:ascii="Times New Roman" w:eastAsia="仿宋_GB2312" w:hAnsi="Times New Roman"/>
          <w:color w:val="000000"/>
          <w:sz w:val="32"/>
          <w:szCs w:val="32"/>
        </w:rPr>
        <w:t>020-37628071</w:t>
      </w:r>
      <w:r w:rsidRPr="00364D7B">
        <w:rPr>
          <w:rFonts w:ascii="Times New Roman" w:eastAsia="仿宋_GB2312" w:hAnsi="Times New Roman"/>
          <w:color w:val="000000"/>
          <w:sz w:val="32"/>
          <w:szCs w:val="32"/>
        </w:rPr>
        <w:t>，</w:t>
      </w:r>
      <w:r w:rsidRPr="00364D7B">
        <w:rPr>
          <w:rFonts w:ascii="Times New Roman" w:eastAsia="仿宋_GB2312" w:hAnsi="Times New Roman"/>
          <w:color w:val="000000"/>
          <w:sz w:val="32"/>
          <w:szCs w:val="32"/>
        </w:rPr>
        <w:t>37628071</w:t>
      </w:r>
      <w:r w:rsidRPr="00364D7B">
        <w:rPr>
          <w:rFonts w:ascii="Times New Roman" w:eastAsia="仿宋_GB2312" w:hAnsi="Times New Roman"/>
          <w:color w:val="000000"/>
          <w:sz w:val="32"/>
          <w:szCs w:val="32"/>
        </w:rPr>
        <w:t>（传真）</w:t>
      </w:r>
    </w:p>
    <w:p w:rsidR="00A17CF2" w:rsidRPr="00364D7B" w:rsidRDefault="00A17CF2" w:rsidP="00A17CF2">
      <w:pPr>
        <w:snapToGrid w:val="0"/>
        <w:spacing w:line="550" w:lineRule="exact"/>
        <w:rPr>
          <w:rFonts w:ascii="Times New Roman" w:eastAsia="仿宋_GB2312" w:hAnsi="Times New Roman"/>
          <w:color w:val="000000"/>
          <w:sz w:val="32"/>
          <w:szCs w:val="32"/>
        </w:rPr>
      </w:pPr>
      <w:r w:rsidRPr="00D9318A">
        <w:rPr>
          <w:rFonts w:ascii="Times New Roman" w:eastAsia="仿宋_GB2312" w:hAnsi="Times New Roman" w:hint="eastAsia"/>
          <w:color w:val="000000"/>
          <w:sz w:val="32"/>
          <w:szCs w:val="32"/>
        </w:rPr>
        <w:t xml:space="preserve">    </w:t>
      </w:r>
      <w:r w:rsidRPr="00364D7B">
        <w:rPr>
          <w:rFonts w:ascii="Times New Roman" w:eastAsia="仿宋_GB2312" w:hAnsi="Times New Roman"/>
          <w:color w:val="000000"/>
          <w:sz w:val="32"/>
          <w:szCs w:val="32"/>
        </w:rPr>
        <w:t>基财处：李洁雯，电话：</w:t>
      </w:r>
      <w:r w:rsidRPr="00364D7B">
        <w:rPr>
          <w:rFonts w:ascii="Times New Roman" w:eastAsia="仿宋_GB2312" w:hAnsi="Times New Roman"/>
          <w:color w:val="000000"/>
          <w:sz w:val="32"/>
          <w:szCs w:val="32"/>
        </w:rPr>
        <w:t>020-37629582</w:t>
      </w:r>
      <w:r w:rsidRPr="00364D7B">
        <w:rPr>
          <w:rFonts w:ascii="Times New Roman" w:eastAsia="仿宋_GB2312" w:hAnsi="Times New Roman"/>
          <w:color w:val="000000"/>
          <w:sz w:val="32"/>
          <w:szCs w:val="32"/>
        </w:rPr>
        <w:t>，</w:t>
      </w:r>
      <w:r w:rsidRPr="00364D7B">
        <w:rPr>
          <w:rFonts w:ascii="Times New Roman" w:eastAsia="仿宋_GB2312" w:hAnsi="Times New Roman"/>
          <w:color w:val="000000"/>
          <w:sz w:val="32"/>
          <w:szCs w:val="32"/>
        </w:rPr>
        <w:t>37627800</w:t>
      </w:r>
      <w:r w:rsidRPr="00364D7B">
        <w:rPr>
          <w:rFonts w:ascii="Times New Roman" w:eastAsia="仿宋_GB2312" w:hAnsi="Times New Roman"/>
          <w:color w:val="000000"/>
          <w:sz w:val="32"/>
          <w:szCs w:val="32"/>
        </w:rPr>
        <w:t>（传真）</w:t>
      </w:r>
    </w:p>
    <w:p w:rsidR="00A17CF2" w:rsidRPr="00364D7B" w:rsidRDefault="00A17CF2" w:rsidP="00A17CF2">
      <w:pPr>
        <w:snapToGrid w:val="0"/>
        <w:spacing w:line="550" w:lineRule="exact"/>
        <w:rPr>
          <w:rFonts w:ascii="Times New Roman" w:eastAsia="仿宋_GB2312" w:hAnsi="Times New Roman"/>
          <w:color w:val="000000"/>
          <w:sz w:val="32"/>
          <w:szCs w:val="32"/>
        </w:rPr>
      </w:pPr>
      <w:r w:rsidRPr="00D9318A">
        <w:rPr>
          <w:rFonts w:ascii="Times New Roman" w:eastAsia="仿宋_GB2312" w:hAnsi="Times New Roman" w:hint="eastAsia"/>
          <w:color w:val="000000"/>
          <w:sz w:val="32"/>
          <w:szCs w:val="32"/>
        </w:rPr>
        <w:t xml:space="preserve">    </w:t>
      </w:r>
      <w:r w:rsidRPr="00364D7B">
        <w:rPr>
          <w:rFonts w:ascii="Times New Roman" w:eastAsia="仿宋_GB2312" w:hAnsi="Times New Roman"/>
          <w:color w:val="000000"/>
          <w:sz w:val="32"/>
          <w:szCs w:val="32"/>
        </w:rPr>
        <w:t>法规处：朱智广，电话：</w:t>
      </w:r>
      <w:r w:rsidRPr="00364D7B">
        <w:rPr>
          <w:rFonts w:ascii="Times New Roman" w:eastAsia="仿宋_GB2312" w:hAnsi="Times New Roman"/>
          <w:color w:val="000000"/>
          <w:sz w:val="32"/>
          <w:szCs w:val="32"/>
        </w:rPr>
        <w:t>020-37627210</w:t>
      </w:r>
      <w:r w:rsidRPr="00364D7B">
        <w:rPr>
          <w:rFonts w:ascii="Times New Roman" w:eastAsia="仿宋_GB2312" w:hAnsi="Times New Roman" w:hint="eastAsia"/>
          <w:color w:val="000000"/>
          <w:sz w:val="32"/>
          <w:szCs w:val="32"/>
        </w:rPr>
        <w:t>，</w:t>
      </w:r>
      <w:r w:rsidRPr="00364D7B">
        <w:rPr>
          <w:rFonts w:ascii="Times New Roman" w:eastAsia="仿宋_GB2312" w:hAnsi="Times New Roman"/>
          <w:color w:val="000000"/>
          <w:sz w:val="32"/>
          <w:szCs w:val="32"/>
        </w:rPr>
        <w:t>37626684</w:t>
      </w:r>
      <w:r w:rsidRPr="00364D7B">
        <w:rPr>
          <w:rFonts w:ascii="Times New Roman" w:eastAsia="仿宋_GB2312" w:hAnsi="Times New Roman"/>
          <w:color w:val="000000"/>
          <w:sz w:val="32"/>
          <w:szCs w:val="32"/>
        </w:rPr>
        <w:t>（传真）</w:t>
      </w:r>
    </w:p>
    <w:p w:rsidR="00A17CF2" w:rsidRPr="00D9318A" w:rsidRDefault="00A17CF2" w:rsidP="00A17CF2">
      <w:pPr>
        <w:snapToGrid w:val="0"/>
        <w:spacing w:line="550" w:lineRule="exact"/>
        <w:rPr>
          <w:rFonts w:ascii="Times New Roman" w:eastAsia="仿宋_GB2312" w:hAnsi="Times New Roman"/>
          <w:color w:val="000000"/>
          <w:sz w:val="32"/>
          <w:szCs w:val="32"/>
        </w:rPr>
      </w:pPr>
      <w:r w:rsidRPr="00D9318A">
        <w:rPr>
          <w:rFonts w:ascii="Times New Roman" w:eastAsia="仿宋_GB2312" w:hAnsi="Times New Roman" w:hint="eastAsia"/>
          <w:color w:val="000000"/>
          <w:sz w:val="32"/>
          <w:szCs w:val="32"/>
        </w:rPr>
        <w:t xml:space="preserve">    </w:t>
      </w:r>
      <w:r w:rsidRPr="00D9318A">
        <w:rPr>
          <w:rFonts w:ascii="Times New Roman" w:eastAsia="仿宋_GB2312" w:hAnsi="Times New Roman"/>
          <w:color w:val="000000"/>
          <w:sz w:val="32"/>
          <w:szCs w:val="32"/>
        </w:rPr>
        <w:t>省财政厅高等教育</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创新强校工程</w:t>
      </w:r>
      <w:r w:rsidRPr="00D9318A">
        <w:rPr>
          <w:rFonts w:ascii="Times New Roman" w:eastAsia="仿宋_GB2312" w:hAnsi="Times New Roman"/>
          <w:color w:val="000000"/>
          <w:sz w:val="32"/>
          <w:szCs w:val="32"/>
        </w:rPr>
        <w:t>”</w:t>
      </w:r>
      <w:r w:rsidRPr="00D9318A">
        <w:rPr>
          <w:rFonts w:ascii="Times New Roman" w:eastAsia="仿宋_GB2312" w:hAnsi="Times New Roman"/>
          <w:color w:val="000000"/>
          <w:sz w:val="32"/>
          <w:szCs w:val="32"/>
        </w:rPr>
        <w:t>考核工作联系人：</w:t>
      </w:r>
    </w:p>
    <w:p w:rsidR="00A17CF2" w:rsidRPr="00C953C1" w:rsidRDefault="00A17CF2" w:rsidP="00A17CF2">
      <w:pPr>
        <w:snapToGrid w:val="0"/>
        <w:spacing w:line="550" w:lineRule="exact"/>
        <w:outlineLvl w:val="0"/>
        <w:rPr>
          <w:rFonts w:ascii="Times New Roman" w:eastAsia="仿宋_GB2312" w:hAnsi="Times New Roman"/>
          <w:color w:val="000000"/>
          <w:sz w:val="32"/>
          <w:szCs w:val="32"/>
        </w:rPr>
      </w:pPr>
      <w:r w:rsidRPr="00C953C1">
        <w:rPr>
          <w:rFonts w:ascii="Times New Roman" w:eastAsia="仿宋_GB2312" w:hAnsi="Times New Roman" w:hint="eastAsia"/>
          <w:color w:val="000000"/>
          <w:sz w:val="32"/>
          <w:szCs w:val="32"/>
        </w:rPr>
        <w:t xml:space="preserve">    </w:t>
      </w:r>
      <w:r w:rsidRPr="00C953C1">
        <w:rPr>
          <w:rFonts w:ascii="Times New Roman" w:eastAsia="仿宋_GB2312" w:hAnsi="Times New Roman" w:hint="eastAsia"/>
          <w:color w:val="000000"/>
          <w:sz w:val="32"/>
          <w:szCs w:val="32"/>
        </w:rPr>
        <w:t>莫辛燕，电话：</w:t>
      </w:r>
      <w:r w:rsidRPr="00C953C1">
        <w:rPr>
          <w:rFonts w:ascii="Times New Roman" w:eastAsia="仿宋_GB2312" w:hAnsi="Times New Roman" w:hint="eastAsia"/>
          <w:color w:val="000000"/>
          <w:sz w:val="32"/>
          <w:szCs w:val="32"/>
        </w:rPr>
        <w:t>020-83170362</w:t>
      </w:r>
      <w:r w:rsidRPr="00C953C1">
        <w:rPr>
          <w:rFonts w:ascii="Times New Roman" w:eastAsia="仿宋_GB2312" w:hAnsi="Times New Roman" w:hint="eastAsia"/>
          <w:color w:val="000000"/>
          <w:sz w:val="32"/>
          <w:szCs w:val="32"/>
        </w:rPr>
        <w:t>，</w:t>
      </w:r>
      <w:r w:rsidRPr="00C953C1">
        <w:rPr>
          <w:rFonts w:ascii="Times New Roman" w:eastAsia="仿宋_GB2312" w:hAnsi="Times New Roman" w:hint="eastAsia"/>
          <w:color w:val="000000"/>
          <w:sz w:val="32"/>
          <w:szCs w:val="32"/>
        </w:rPr>
        <w:t>83170067</w:t>
      </w:r>
      <w:r w:rsidRPr="00C953C1">
        <w:rPr>
          <w:rFonts w:ascii="Times New Roman" w:eastAsia="仿宋_GB2312" w:hAnsi="Times New Roman" w:hint="eastAsia"/>
          <w:color w:val="000000"/>
          <w:sz w:val="32"/>
          <w:szCs w:val="32"/>
        </w:rPr>
        <w:t>（传真）</w:t>
      </w:r>
    </w:p>
    <w:p w:rsidR="00A17CF2" w:rsidRPr="00C953C1" w:rsidRDefault="00A17CF2" w:rsidP="00A17CF2">
      <w:pPr>
        <w:snapToGrid w:val="0"/>
        <w:spacing w:line="550" w:lineRule="exact"/>
        <w:outlineLvl w:val="0"/>
        <w:rPr>
          <w:rFonts w:ascii="Times New Roman" w:eastAsia="仿宋_GB2312" w:hAnsi="Times New Roman"/>
          <w:color w:val="000000"/>
          <w:sz w:val="32"/>
          <w:szCs w:val="32"/>
        </w:rPr>
      </w:pPr>
    </w:p>
    <w:p w:rsidR="00C953C1" w:rsidRDefault="00A17CF2" w:rsidP="00C953C1">
      <w:pPr>
        <w:snapToGrid w:val="0"/>
        <w:spacing w:line="550" w:lineRule="exact"/>
        <w:ind w:firstLine="645"/>
        <w:rPr>
          <w:rFonts w:ascii="Times New Roman" w:eastAsia="仿宋_GB2312" w:hAnsi="Times New Roman"/>
          <w:color w:val="000000"/>
          <w:kern w:val="0"/>
          <w:sz w:val="32"/>
          <w:szCs w:val="32"/>
        </w:rPr>
      </w:pPr>
      <w:r w:rsidRPr="00D9318A">
        <w:rPr>
          <w:rFonts w:ascii="Times New Roman" w:eastAsia="仿宋_GB2312" w:hAnsi="Times New Roman"/>
          <w:color w:val="000000"/>
          <w:kern w:val="0"/>
          <w:sz w:val="32"/>
          <w:szCs w:val="32"/>
        </w:rPr>
        <w:t>附件</w:t>
      </w:r>
      <w:r w:rsidRPr="00D9318A">
        <w:rPr>
          <w:rFonts w:ascii="Times New Roman" w:eastAsia="仿宋_GB2312" w:hAnsi="Times New Roman" w:hint="eastAsia"/>
          <w:color w:val="000000"/>
          <w:kern w:val="0"/>
          <w:sz w:val="32"/>
          <w:szCs w:val="32"/>
        </w:rPr>
        <w:t>：</w:t>
      </w:r>
    </w:p>
    <w:p w:rsidR="00B25C19" w:rsidRPr="00B25C19" w:rsidRDefault="00B25C19" w:rsidP="00B25C19">
      <w:pPr>
        <w:snapToGrid w:val="0"/>
        <w:spacing w:line="550" w:lineRule="exact"/>
        <w:ind w:firstLineChars="400" w:firstLine="1280"/>
        <w:outlineLvl w:val="0"/>
        <w:rPr>
          <w:rFonts w:ascii="Times New Roman" w:eastAsia="仿宋_GB2312" w:hAnsi="Times New Roman"/>
          <w:color w:val="000000"/>
          <w:sz w:val="32"/>
          <w:szCs w:val="32"/>
        </w:rPr>
      </w:pPr>
      <w:r w:rsidRPr="00B25C19">
        <w:rPr>
          <w:rFonts w:ascii="Times New Roman" w:eastAsia="仿宋_GB2312" w:hAnsi="Times New Roman"/>
          <w:color w:val="000000"/>
          <w:sz w:val="32"/>
          <w:szCs w:val="32"/>
        </w:rPr>
        <w:t>1</w:t>
      </w:r>
      <w:r w:rsidRPr="00B25C19">
        <w:rPr>
          <w:rFonts w:ascii="Times New Roman" w:eastAsia="仿宋_GB2312" w:hAnsi="Times New Roman" w:hint="eastAsia"/>
          <w:color w:val="000000"/>
          <w:sz w:val="32"/>
          <w:szCs w:val="32"/>
        </w:rPr>
        <w:t>．</w:t>
      </w:r>
      <w:r w:rsidRPr="00B25C19">
        <w:rPr>
          <w:rFonts w:ascii="Times New Roman" w:eastAsia="仿宋_GB2312" w:hAnsi="Times New Roman"/>
          <w:color w:val="000000"/>
          <w:spacing w:val="-6"/>
          <w:sz w:val="32"/>
          <w:szCs w:val="32"/>
        </w:rPr>
        <w:t>“</w:t>
      </w:r>
      <w:r w:rsidRPr="00B25C19">
        <w:rPr>
          <w:rFonts w:ascii="Times New Roman" w:eastAsia="仿宋_GB2312" w:hAnsi="Times New Roman"/>
          <w:color w:val="000000"/>
          <w:spacing w:val="-6"/>
          <w:sz w:val="32"/>
          <w:szCs w:val="32"/>
        </w:rPr>
        <w:t>创新强校工程</w:t>
      </w:r>
      <w:r w:rsidRPr="00B25C19">
        <w:rPr>
          <w:rFonts w:ascii="Times New Roman" w:eastAsia="仿宋_GB2312" w:hAnsi="Times New Roman"/>
          <w:color w:val="000000"/>
          <w:spacing w:val="-6"/>
          <w:sz w:val="32"/>
          <w:szCs w:val="32"/>
        </w:rPr>
        <w:t>”</w:t>
      </w:r>
      <w:r w:rsidRPr="00B25C19">
        <w:rPr>
          <w:rFonts w:ascii="Times New Roman" w:eastAsia="仿宋_GB2312" w:hAnsi="Times New Roman"/>
          <w:color w:val="000000"/>
          <w:spacing w:val="-6"/>
          <w:sz w:val="32"/>
          <w:szCs w:val="32"/>
        </w:rPr>
        <w:t>考核自评打分表（附表</w:t>
      </w:r>
      <w:r w:rsidRPr="00B25C19">
        <w:rPr>
          <w:rFonts w:ascii="Times New Roman" w:eastAsia="仿宋_GB2312" w:hAnsi="Times New Roman"/>
          <w:color w:val="000000"/>
          <w:spacing w:val="-6"/>
          <w:sz w:val="32"/>
          <w:szCs w:val="32"/>
        </w:rPr>
        <w:t>1</w:t>
      </w:r>
      <w:r w:rsidRPr="00B25C19">
        <w:rPr>
          <w:rFonts w:ascii="Times New Roman" w:eastAsia="仿宋_GB2312" w:hAnsi="Times New Roman"/>
          <w:color w:val="000000"/>
          <w:spacing w:val="-6"/>
          <w:sz w:val="32"/>
          <w:szCs w:val="32"/>
        </w:rPr>
        <w:t>～附表</w:t>
      </w:r>
      <w:r w:rsidRPr="00B25C19">
        <w:rPr>
          <w:rFonts w:ascii="Times New Roman" w:eastAsia="仿宋_GB2312" w:hAnsi="Times New Roman"/>
          <w:color w:val="000000"/>
          <w:spacing w:val="-6"/>
          <w:sz w:val="32"/>
          <w:szCs w:val="32"/>
        </w:rPr>
        <w:t>3</w:t>
      </w:r>
      <w:r w:rsidRPr="00B25C19">
        <w:rPr>
          <w:rFonts w:ascii="Times New Roman" w:eastAsia="仿宋_GB2312" w:hAnsi="Times New Roman"/>
          <w:color w:val="000000"/>
          <w:spacing w:val="-6"/>
          <w:sz w:val="32"/>
          <w:szCs w:val="32"/>
        </w:rPr>
        <w:t>）</w:t>
      </w:r>
    </w:p>
    <w:p w:rsidR="00B25C19" w:rsidRPr="00B25C19" w:rsidRDefault="00B25C19" w:rsidP="00B25C19">
      <w:pPr>
        <w:snapToGrid w:val="0"/>
        <w:spacing w:line="550" w:lineRule="exact"/>
        <w:ind w:left="2100" w:hanging="2100"/>
        <w:rPr>
          <w:rFonts w:ascii="Times New Roman" w:eastAsia="仿宋_GB2312" w:hAnsi="Times New Roman"/>
          <w:color w:val="000000"/>
          <w:sz w:val="32"/>
          <w:szCs w:val="32"/>
        </w:rPr>
      </w:pPr>
      <w:r>
        <w:rPr>
          <w:rFonts w:ascii="Times New Roman" w:eastAsia="仿宋_GB2312" w:hAnsi="Times New Roman" w:hint="eastAsia"/>
          <w:color w:val="000000"/>
          <w:sz w:val="32"/>
          <w:szCs w:val="32"/>
        </w:rPr>
        <w:t xml:space="preserve">        </w:t>
      </w:r>
      <w:r w:rsidRPr="00B25C19">
        <w:rPr>
          <w:rFonts w:ascii="Times New Roman" w:eastAsia="仿宋_GB2312" w:hAnsi="Times New Roman"/>
          <w:color w:val="000000"/>
          <w:sz w:val="32"/>
          <w:szCs w:val="32"/>
        </w:rPr>
        <w:t>2</w:t>
      </w:r>
      <w:r w:rsidRPr="00B25C19">
        <w:rPr>
          <w:rFonts w:ascii="Times New Roman" w:eastAsia="仿宋_GB2312" w:hAnsi="Times New Roman" w:hint="eastAsia"/>
          <w:color w:val="000000"/>
          <w:sz w:val="32"/>
          <w:szCs w:val="32"/>
        </w:rPr>
        <w:t>．</w:t>
      </w:r>
      <w:r w:rsidRPr="00B25C19">
        <w:rPr>
          <w:rFonts w:ascii="Times New Roman" w:eastAsia="仿宋_GB2312" w:hAnsi="Times New Roman"/>
          <w:color w:val="000000"/>
          <w:sz w:val="32"/>
          <w:szCs w:val="32"/>
        </w:rPr>
        <w:t>“</w:t>
      </w:r>
      <w:r w:rsidRPr="00B25C19">
        <w:rPr>
          <w:rFonts w:ascii="Times New Roman" w:eastAsia="仿宋_GB2312" w:hAnsi="Times New Roman"/>
          <w:color w:val="000000"/>
          <w:sz w:val="32"/>
          <w:szCs w:val="32"/>
        </w:rPr>
        <w:t>创新强校工程</w:t>
      </w:r>
      <w:r w:rsidRPr="00B25C19">
        <w:rPr>
          <w:rFonts w:ascii="Times New Roman" w:eastAsia="仿宋_GB2312" w:hAnsi="Times New Roman"/>
          <w:color w:val="000000"/>
          <w:sz w:val="32"/>
          <w:szCs w:val="32"/>
        </w:rPr>
        <w:t>”</w:t>
      </w:r>
      <w:r w:rsidRPr="00B25C19">
        <w:rPr>
          <w:rFonts w:ascii="Times New Roman" w:eastAsia="仿宋_GB2312" w:hAnsi="Times New Roman"/>
          <w:color w:val="000000"/>
          <w:sz w:val="32"/>
          <w:szCs w:val="32"/>
        </w:rPr>
        <w:t>考核数据报表（附表</w:t>
      </w:r>
      <w:r w:rsidRPr="00B25C19">
        <w:rPr>
          <w:rFonts w:ascii="Times New Roman" w:eastAsia="仿宋_GB2312" w:hAnsi="Times New Roman"/>
          <w:color w:val="000000"/>
          <w:sz w:val="32"/>
          <w:szCs w:val="32"/>
        </w:rPr>
        <w:t>2</w:t>
      </w:r>
      <w:r w:rsidRPr="00B25C19">
        <w:rPr>
          <w:rFonts w:ascii="Times New Roman" w:eastAsia="仿宋_GB2312" w:hAnsi="Times New Roman"/>
          <w:color w:val="000000"/>
          <w:sz w:val="32"/>
          <w:szCs w:val="32"/>
        </w:rPr>
        <w:t>－</w:t>
      </w:r>
      <w:r w:rsidRPr="00B25C19">
        <w:rPr>
          <w:rFonts w:ascii="Times New Roman" w:eastAsia="仿宋_GB2312" w:hAnsi="Times New Roman"/>
          <w:color w:val="000000"/>
          <w:sz w:val="32"/>
          <w:szCs w:val="32"/>
        </w:rPr>
        <w:t>1</w:t>
      </w:r>
      <w:r w:rsidRPr="00B25C19">
        <w:rPr>
          <w:rFonts w:ascii="Times New Roman" w:eastAsia="仿宋_GB2312" w:hAnsi="Times New Roman"/>
          <w:color w:val="000000"/>
          <w:sz w:val="32"/>
          <w:szCs w:val="32"/>
        </w:rPr>
        <w:t>－</w:t>
      </w:r>
      <w:r w:rsidRPr="00B25C19">
        <w:rPr>
          <w:rFonts w:ascii="Times New Roman" w:eastAsia="仿宋_GB2312" w:hAnsi="Times New Roman"/>
          <w:color w:val="000000"/>
          <w:sz w:val="32"/>
          <w:szCs w:val="32"/>
        </w:rPr>
        <w:t>1</w:t>
      </w:r>
      <w:r w:rsidRPr="00B25C19">
        <w:rPr>
          <w:rFonts w:ascii="Times New Roman" w:eastAsia="仿宋_GB2312" w:hAnsi="Times New Roman"/>
          <w:color w:val="000000"/>
          <w:sz w:val="32"/>
          <w:szCs w:val="32"/>
        </w:rPr>
        <w:t>至附表</w:t>
      </w:r>
      <w:r w:rsidRPr="00B25C19">
        <w:rPr>
          <w:rFonts w:ascii="Times New Roman" w:eastAsia="仿宋_GB2312" w:hAnsi="Times New Roman"/>
          <w:color w:val="000000"/>
          <w:sz w:val="32"/>
          <w:szCs w:val="32"/>
        </w:rPr>
        <w:t>2</w:t>
      </w:r>
      <w:r w:rsidRPr="00B25C19">
        <w:rPr>
          <w:rFonts w:ascii="Times New Roman" w:eastAsia="仿宋_GB2312" w:hAnsi="Times New Roman"/>
          <w:color w:val="000000"/>
          <w:sz w:val="32"/>
          <w:szCs w:val="32"/>
        </w:rPr>
        <w:t>－</w:t>
      </w:r>
      <w:r w:rsidRPr="00B25C19">
        <w:rPr>
          <w:rFonts w:ascii="Times New Roman" w:eastAsia="仿宋_GB2312" w:hAnsi="Times New Roman"/>
          <w:color w:val="000000"/>
          <w:sz w:val="32"/>
          <w:szCs w:val="32"/>
        </w:rPr>
        <w:t>1</w:t>
      </w:r>
      <w:r w:rsidRPr="00B25C19">
        <w:rPr>
          <w:rFonts w:ascii="Times New Roman" w:eastAsia="仿宋_GB2312" w:hAnsi="Times New Roman"/>
          <w:color w:val="000000"/>
          <w:sz w:val="32"/>
          <w:szCs w:val="32"/>
        </w:rPr>
        <w:t>－</w:t>
      </w:r>
      <w:r w:rsidRPr="00B25C19">
        <w:rPr>
          <w:rFonts w:ascii="Times New Roman" w:eastAsia="仿宋_GB2312" w:hAnsi="Times New Roman"/>
          <w:color w:val="000000"/>
          <w:sz w:val="32"/>
          <w:szCs w:val="32"/>
        </w:rPr>
        <w:t>4</w:t>
      </w:r>
      <w:r w:rsidRPr="00B25C19">
        <w:rPr>
          <w:rFonts w:ascii="Times New Roman" w:eastAsia="仿宋_GB2312" w:hAnsi="Times New Roman"/>
          <w:color w:val="000000"/>
          <w:sz w:val="32"/>
          <w:szCs w:val="32"/>
        </w:rPr>
        <w:t>；附表</w:t>
      </w:r>
      <w:r w:rsidRPr="00B25C19">
        <w:rPr>
          <w:rFonts w:ascii="Times New Roman" w:eastAsia="仿宋_GB2312" w:hAnsi="Times New Roman"/>
          <w:color w:val="000000"/>
          <w:sz w:val="32"/>
          <w:szCs w:val="32"/>
        </w:rPr>
        <w:t>2</w:t>
      </w:r>
      <w:r w:rsidRPr="00B25C19">
        <w:rPr>
          <w:rFonts w:ascii="Times New Roman" w:eastAsia="仿宋_GB2312" w:hAnsi="Times New Roman"/>
          <w:color w:val="000000"/>
          <w:sz w:val="32"/>
          <w:szCs w:val="32"/>
        </w:rPr>
        <w:t>－</w:t>
      </w:r>
      <w:r w:rsidRPr="00B25C19">
        <w:rPr>
          <w:rFonts w:ascii="Times New Roman" w:eastAsia="仿宋_GB2312" w:hAnsi="Times New Roman"/>
          <w:color w:val="000000"/>
          <w:sz w:val="32"/>
          <w:szCs w:val="32"/>
        </w:rPr>
        <w:t>2</w:t>
      </w:r>
      <w:r w:rsidRPr="00B25C19">
        <w:rPr>
          <w:rFonts w:ascii="Times New Roman" w:eastAsia="仿宋_GB2312" w:hAnsi="Times New Roman"/>
          <w:color w:val="000000"/>
          <w:sz w:val="32"/>
          <w:szCs w:val="32"/>
        </w:rPr>
        <w:t>－</w:t>
      </w:r>
      <w:r w:rsidRPr="00B25C19">
        <w:rPr>
          <w:rFonts w:ascii="Times New Roman" w:eastAsia="仿宋_GB2312" w:hAnsi="Times New Roman"/>
          <w:color w:val="000000"/>
          <w:sz w:val="32"/>
          <w:szCs w:val="32"/>
        </w:rPr>
        <w:t>1</w:t>
      </w:r>
      <w:r w:rsidRPr="00B25C19">
        <w:rPr>
          <w:rFonts w:ascii="Times New Roman" w:eastAsia="仿宋_GB2312" w:hAnsi="Times New Roman"/>
          <w:color w:val="000000"/>
          <w:sz w:val="32"/>
          <w:szCs w:val="32"/>
        </w:rPr>
        <w:t>至附表</w:t>
      </w:r>
      <w:r w:rsidRPr="00B25C19">
        <w:rPr>
          <w:rFonts w:ascii="Times New Roman" w:eastAsia="仿宋_GB2312" w:hAnsi="Times New Roman"/>
          <w:color w:val="000000"/>
          <w:sz w:val="32"/>
          <w:szCs w:val="32"/>
        </w:rPr>
        <w:t>2</w:t>
      </w:r>
      <w:r w:rsidRPr="00B25C19">
        <w:rPr>
          <w:rFonts w:ascii="Times New Roman" w:eastAsia="仿宋_GB2312" w:hAnsi="Times New Roman"/>
          <w:color w:val="000000"/>
          <w:sz w:val="32"/>
          <w:szCs w:val="32"/>
        </w:rPr>
        <w:t>－</w:t>
      </w:r>
      <w:r w:rsidRPr="00B25C19">
        <w:rPr>
          <w:rFonts w:ascii="Times New Roman" w:eastAsia="仿宋_GB2312" w:hAnsi="Times New Roman"/>
          <w:color w:val="000000"/>
          <w:sz w:val="32"/>
          <w:szCs w:val="32"/>
        </w:rPr>
        <w:t>2</w:t>
      </w:r>
      <w:r w:rsidRPr="00B25C19">
        <w:rPr>
          <w:rFonts w:ascii="Times New Roman" w:eastAsia="仿宋_GB2312" w:hAnsi="Times New Roman"/>
          <w:color w:val="000000"/>
          <w:sz w:val="32"/>
          <w:szCs w:val="32"/>
        </w:rPr>
        <w:t>－</w:t>
      </w:r>
      <w:r w:rsidRPr="00B25C19">
        <w:rPr>
          <w:rFonts w:ascii="Times New Roman" w:eastAsia="仿宋_GB2312" w:hAnsi="Times New Roman"/>
          <w:color w:val="000000"/>
          <w:sz w:val="32"/>
          <w:szCs w:val="32"/>
        </w:rPr>
        <w:t>4</w:t>
      </w:r>
      <w:r w:rsidRPr="00B25C19">
        <w:rPr>
          <w:rFonts w:ascii="Times New Roman" w:eastAsia="仿宋_GB2312" w:hAnsi="Times New Roman"/>
          <w:color w:val="000000"/>
          <w:sz w:val="32"/>
          <w:szCs w:val="32"/>
        </w:rPr>
        <w:t>；附表</w:t>
      </w:r>
      <w:r w:rsidRPr="00B25C19">
        <w:rPr>
          <w:rFonts w:ascii="Times New Roman" w:eastAsia="仿宋_GB2312" w:hAnsi="Times New Roman"/>
          <w:color w:val="000000"/>
          <w:sz w:val="32"/>
          <w:szCs w:val="32"/>
        </w:rPr>
        <w:t>2</w:t>
      </w:r>
      <w:r w:rsidRPr="00B25C19">
        <w:rPr>
          <w:rFonts w:ascii="Times New Roman" w:eastAsia="仿宋_GB2312" w:hAnsi="Times New Roman"/>
          <w:color w:val="000000"/>
          <w:sz w:val="32"/>
          <w:szCs w:val="32"/>
        </w:rPr>
        <w:t>－</w:t>
      </w:r>
      <w:r w:rsidRPr="00B25C19">
        <w:rPr>
          <w:rFonts w:ascii="Times New Roman" w:eastAsia="仿宋_GB2312" w:hAnsi="Times New Roman"/>
          <w:color w:val="000000"/>
          <w:sz w:val="32"/>
          <w:szCs w:val="32"/>
        </w:rPr>
        <w:t>3</w:t>
      </w:r>
      <w:r w:rsidRPr="00B25C19">
        <w:rPr>
          <w:rFonts w:ascii="Times New Roman" w:eastAsia="仿宋_GB2312" w:hAnsi="Times New Roman"/>
          <w:color w:val="000000"/>
          <w:sz w:val="32"/>
          <w:szCs w:val="32"/>
        </w:rPr>
        <w:t>－</w:t>
      </w:r>
      <w:r w:rsidRPr="00B25C19">
        <w:rPr>
          <w:rFonts w:ascii="Times New Roman" w:eastAsia="仿宋_GB2312" w:hAnsi="Times New Roman"/>
          <w:color w:val="000000"/>
          <w:sz w:val="32"/>
          <w:szCs w:val="32"/>
        </w:rPr>
        <w:t>1</w:t>
      </w:r>
      <w:r w:rsidRPr="00B25C19">
        <w:rPr>
          <w:rFonts w:ascii="Times New Roman" w:eastAsia="仿宋_GB2312" w:hAnsi="Times New Roman"/>
          <w:color w:val="000000"/>
          <w:sz w:val="32"/>
          <w:szCs w:val="32"/>
        </w:rPr>
        <w:t>至附表</w:t>
      </w:r>
      <w:r w:rsidRPr="00B25C19">
        <w:rPr>
          <w:rFonts w:ascii="Times New Roman" w:eastAsia="仿宋_GB2312" w:hAnsi="Times New Roman"/>
          <w:color w:val="000000"/>
          <w:sz w:val="32"/>
          <w:szCs w:val="32"/>
        </w:rPr>
        <w:t>2</w:t>
      </w:r>
      <w:r w:rsidRPr="00B25C19">
        <w:rPr>
          <w:rFonts w:ascii="Times New Roman" w:eastAsia="仿宋_GB2312" w:hAnsi="Times New Roman"/>
          <w:color w:val="000000"/>
          <w:sz w:val="32"/>
          <w:szCs w:val="32"/>
        </w:rPr>
        <w:t>－</w:t>
      </w:r>
      <w:r w:rsidRPr="00B25C19">
        <w:rPr>
          <w:rFonts w:ascii="Times New Roman" w:eastAsia="仿宋_GB2312" w:hAnsi="Times New Roman"/>
          <w:color w:val="000000"/>
          <w:sz w:val="32"/>
          <w:szCs w:val="32"/>
        </w:rPr>
        <w:t>3</w:t>
      </w:r>
      <w:r w:rsidRPr="00B25C19">
        <w:rPr>
          <w:rFonts w:ascii="Times New Roman" w:eastAsia="仿宋_GB2312" w:hAnsi="Times New Roman"/>
          <w:color w:val="000000"/>
          <w:sz w:val="32"/>
          <w:szCs w:val="32"/>
        </w:rPr>
        <w:t>－</w:t>
      </w:r>
      <w:r w:rsidRPr="00B25C19">
        <w:rPr>
          <w:rFonts w:ascii="Times New Roman" w:eastAsia="仿宋_GB2312" w:hAnsi="Times New Roman"/>
          <w:color w:val="000000"/>
          <w:sz w:val="32"/>
          <w:szCs w:val="32"/>
        </w:rPr>
        <w:t>4</w:t>
      </w:r>
      <w:r w:rsidRPr="00B25C19">
        <w:rPr>
          <w:rFonts w:ascii="Times New Roman" w:eastAsia="仿宋_GB2312" w:hAnsi="Times New Roman"/>
          <w:color w:val="000000"/>
          <w:sz w:val="32"/>
          <w:szCs w:val="32"/>
        </w:rPr>
        <w:t>）</w:t>
      </w:r>
    </w:p>
    <w:p w:rsidR="00B25C19" w:rsidRPr="00B25C19" w:rsidRDefault="00B25C19" w:rsidP="00B25C19">
      <w:pPr>
        <w:snapToGrid w:val="0"/>
        <w:spacing w:line="550" w:lineRule="exact"/>
        <w:rPr>
          <w:rFonts w:ascii="Times New Roman" w:eastAsia="仿宋_GB2312" w:hAnsi="Times New Roman"/>
          <w:color w:val="000000"/>
          <w:sz w:val="32"/>
          <w:szCs w:val="32"/>
        </w:rPr>
      </w:pPr>
      <w:r>
        <w:rPr>
          <w:rFonts w:ascii="Times New Roman" w:eastAsia="仿宋_GB2312" w:hAnsi="Times New Roman" w:hint="eastAsia"/>
          <w:color w:val="000000"/>
          <w:sz w:val="32"/>
          <w:szCs w:val="32"/>
        </w:rPr>
        <w:t xml:space="preserve">       </w:t>
      </w:r>
      <w:r w:rsidRPr="00B25C19">
        <w:rPr>
          <w:rFonts w:ascii="Times New Roman" w:eastAsia="仿宋_GB2312" w:hAnsi="Times New Roman"/>
          <w:color w:val="000000"/>
          <w:sz w:val="32"/>
          <w:szCs w:val="32"/>
        </w:rPr>
        <w:t>3</w:t>
      </w:r>
      <w:r w:rsidRPr="00B25C19">
        <w:rPr>
          <w:rFonts w:ascii="Times New Roman" w:eastAsia="仿宋_GB2312" w:hAnsi="Times New Roman" w:hint="eastAsia"/>
          <w:color w:val="000000"/>
          <w:sz w:val="32"/>
          <w:szCs w:val="32"/>
        </w:rPr>
        <w:t>．</w:t>
      </w:r>
      <w:r w:rsidRPr="00B25C19">
        <w:rPr>
          <w:rFonts w:ascii="Times New Roman" w:eastAsia="仿宋_GB2312" w:hAnsi="Times New Roman"/>
          <w:color w:val="000000"/>
          <w:sz w:val="32"/>
          <w:szCs w:val="32"/>
        </w:rPr>
        <w:t>学校</w:t>
      </w:r>
      <w:r w:rsidRPr="00B25C19">
        <w:rPr>
          <w:rFonts w:ascii="Times New Roman" w:eastAsia="仿宋_GB2312" w:hAnsi="Times New Roman"/>
          <w:color w:val="000000"/>
          <w:sz w:val="32"/>
          <w:szCs w:val="32"/>
        </w:rPr>
        <w:t>“</w:t>
      </w:r>
      <w:r w:rsidRPr="00B25C19">
        <w:rPr>
          <w:rFonts w:ascii="Times New Roman" w:eastAsia="仿宋_GB2312" w:hAnsi="Times New Roman"/>
          <w:color w:val="000000"/>
          <w:sz w:val="32"/>
          <w:szCs w:val="32"/>
        </w:rPr>
        <w:t>创新强校工程</w:t>
      </w:r>
      <w:r w:rsidRPr="00B25C19">
        <w:rPr>
          <w:rFonts w:ascii="Times New Roman" w:eastAsia="仿宋_GB2312" w:hAnsi="Times New Roman"/>
          <w:color w:val="000000"/>
          <w:sz w:val="32"/>
          <w:szCs w:val="32"/>
        </w:rPr>
        <w:t>”</w:t>
      </w:r>
      <w:r w:rsidRPr="00B25C19">
        <w:rPr>
          <w:rFonts w:ascii="Times New Roman" w:eastAsia="仿宋_GB2312" w:hAnsi="Times New Roman"/>
          <w:color w:val="000000"/>
          <w:sz w:val="32"/>
          <w:szCs w:val="32"/>
        </w:rPr>
        <w:t>考核联系人信息表</w:t>
      </w:r>
    </w:p>
    <w:p w:rsidR="00A70340" w:rsidRDefault="00B25C19" w:rsidP="00A70340">
      <w:pPr>
        <w:snapToGrid w:val="0"/>
        <w:spacing w:line="550" w:lineRule="exact"/>
        <w:ind w:left="1280" w:hangingChars="400" w:hanging="1280"/>
        <w:outlineLvl w:val="0"/>
        <w:rPr>
          <w:rFonts w:ascii="Times New Roman" w:eastAsia="仿宋_GB2312" w:hAnsi="Times New Roman"/>
          <w:sz w:val="32"/>
          <w:szCs w:val="32"/>
        </w:rPr>
      </w:pPr>
      <w:r w:rsidRPr="00B25C19">
        <w:rPr>
          <w:rFonts w:ascii="Times New Roman" w:eastAsia="仿宋_GB2312" w:hAnsi="Times New Roman" w:hint="eastAsia"/>
          <w:color w:val="000000"/>
          <w:kern w:val="0"/>
          <w:sz w:val="32"/>
          <w:szCs w:val="32"/>
        </w:rPr>
        <w:lastRenderedPageBreak/>
        <w:t xml:space="preserve">   </w:t>
      </w:r>
      <w:r>
        <w:rPr>
          <w:rFonts w:ascii="Times New Roman" w:eastAsia="仿宋_GB2312" w:hAnsi="Times New Roman" w:hint="eastAsia"/>
          <w:color w:val="000000"/>
          <w:kern w:val="0"/>
          <w:sz w:val="32"/>
          <w:szCs w:val="32"/>
        </w:rPr>
        <w:t xml:space="preserve">   </w:t>
      </w:r>
      <w:r w:rsidRPr="00B25C19">
        <w:rPr>
          <w:rFonts w:ascii="Times New Roman" w:eastAsia="仿宋_GB2312" w:hAnsi="Times New Roman" w:hint="eastAsia"/>
          <w:color w:val="000000"/>
          <w:kern w:val="0"/>
          <w:sz w:val="32"/>
          <w:szCs w:val="32"/>
        </w:rPr>
        <w:t xml:space="preserve"> </w:t>
      </w:r>
      <w:r>
        <w:rPr>
          <w:rFonts w:ascii="Times New Roman" w:eastAsia="仿宋_GB2312" w:hAnsi="Times New Roman" w:hint="eastAsia"/>
          <w:color w:val="000000"/>
          <w:sz w:val="32"/>
          <w:szCs w:val="32"/>
        </w:rPr>
        <w:t>4</w:t>
      </w:r>
      <w:r w:rsidR="00364D7B">
        <w:rPr>
          <w:rFonts w:ascii="Times New Roman" w:eastAsia="仿宋_GB2312" w:hAnsi="Times New Roman" w:hint="eastAsia"/>
          <w:color w:val="000000"/>
          <w:sz w:val="32"/>
          <w:szCs w:val="32"/>
        </w:rPr>
        <w:t>.</w:t>
      </w:r>
      <w:r w:rsidR="00A70340">
        <w:rPr>
          <w:rFonts w:ascii="Times New Roman" w:eastAsia="仿宋_GB2312" w:hAnsi="Times New Roman" w:hint="eastAsia"/>
          <w:color w:val="000000"/>
          <w:sz w:val="32"/>
          <w:szCs w:val="32"/>
        </w:rPr>
        <w:t xml:space="preserve"> </w:t>
      </w:r>
      <w:r w:rsidR="00A70340" w:rsidRPr="00A70340">
        <w:rPr>
          <w:rFonts w:ascii="Times New Roman" w:eastAsia="仿宋_GB2312" w:hAnsi="Times New Roman" w:hint="eastAsia"/>
          <w:sz w:val="32"/>
          <w:szCs w:val="32"/>
        </w:rPr>
        <w:t>2016</w:t>
      </w:r>
      <w:r w:rsidR="00A70340" w:rsidRPr="00A70340">
        <w:rPr>
          <w:rFonts w:ascii="Times New Roman" w:eastAsia="仿宋_GB2312" w:hAnsi="Times New Roman" w:hint="eastAsia"/>
          <w:sz w:val="32"/>
          <w:szCs w:val="32"/>
        </w:rPr>
        <w:t>年专项二级项目支出基本情况表</w:t>
      </w:r>
    </w:p>
    <w:p w:rsidR="00C953C1" w:rsidRPr="00A70340" w:rsidRDefault="00B25C19" w:rsidP="00A70340">
      <w:pPr>
        <w:snapToGrid w:val="0"/>
        <w:spacing w:line="550" w:lineRule="exact"/>
        <w:ind w:leftChars="609" w:left="1279"/>
        <w:outlineLvl w:val="0"/>
        <w:rPr>
          <w:rFonts w:ascii="Times New Roman" w:eastAsia="仿宋_GB2312" w:hAnsi="Times New Roman"/>
          <w:sz w:val="32"/>
          <w:szCs w:val="32"/>
        </w:rPr>
      </w:pPr>
      <w:r w:rsidRPr="00A70340">
        <w:rPr>
          <w:rFonts w:ascii="Times New Roman" w:eastAsia="仿宋_GB2312" w:hAnsi="Times New Roman" w:hint="eastAsia"/>
          <w:sz w:val="32"/>
          <w:szCs w:val="32"/>
        </w:rPr>
        <w:t>5</w:t>
      </w:r>
      <w:r w:rsidR="00C953C1" w:rsidRPr="00A70340">
        <w:rPr>
          <w:rFonts w:ascii="Times New Roman" w:eastAsia="仿宋_GB2312" w:hAnsi="Times New Roman" w:hint="eastAsia"/>
          <w:sz w:val="32"/>
          <w:szCs w:val="32"/>
        </w:rPr>
        <w:t>.</w:t>
      </w:r>
      <w:r w:rsidR="00A70340" w:rsidRPr="00A70340">
        <w:rPr>
          <w:rFonts w:ascii="Times New Roman" w:eastAsia="仿宋_GB2312" w:hAnsi="Times New Roman" w:hint="eastAsia"/>
          <w:sz w:val="32"/>
          <w:szCs w:val="32"/>
        </w:rPr>
        <w:t xml:space="preserve"> </w:t>
      </w:r>
      <w:r w:rsidR="00C953C1" w:rsidRPr="00A70340">
        <w:rPr>
          <w:rFonts w:ascii="Times New Roman" w:eastAsia="仿宋_GB2312" w:hAnsi="Times New Roman" w:hint="eastAsia"/>
          <w:sz w:val="32"/>
          <w:szCs w:val="32"/>
        </w:rPr>
        <w:t>二级项目绩效目标申报表</w:t>
      </w:r>
    </w:p>
    <w:p w:rsidR="00364D7B" w:rsidRPr="00612B03" w:rsidRDefault="00364D7B" w:rsidP="00364D7B">
      <w:pPr>
        <w:snapToGrid w:val="0"/>
        <w:spacing w:line="550" w:lineRule="exact"/>
        <w:ind w:leftChars="913" w:left="2093" w:hangingChars="55" w:hanging="176"/>
        <w:rPr>
          <w:rFonts w:ascii="Times New Roman" w:eastAsia="仿宋_GB2312" w:hAnsi="Times New Roman"/>
          <w:color w:val="000000"/>
          <w:sz w:val="32"/>
          <w:szCs w:val="32"/>
        </w:rPr>
      </w:pPr>
    </w:p>
    <w:p w:rsidR="00A17CF2" w:rsidRPr="00D9318A" w:rsidRDefault="00A17CF2" w:rsidP="00C953C1">
      <w:pPr>
        <w:snapToGrid w:val="0"/>
        <w:spacing w:line="550" w:lineRule="exact"/>
        <w:rPr>
          <w:rFonts w:ascii="Times New Roman" w:eastAsia="仿宋_GB2312" w:hAnsi="Times New Roman"/>
          <w:color w:val="000000"/>
          <w:kern w:val="0"/>
          <w:sz w:val="32"/>
          <w:szCs w:val="32"/>
        </w:rPr>
      </w:pPr>
      <w:r w:rsidRPr="00D9318A">
        <w:rPr>
          <w:rFonts w:ascii="Times New Roman" w:eastAsia="仿宋_GB2312" w:hAnsi="Times New Roman" w:hint="eastAsia"/>
          <w:color w:val="000000"/>
          <w:sz w:val="32"/>
          <w:szCs w:val="32"/>
        </w:rPr>
        <w:t xml:space="preserve">       </w:t>
      </w:r>
      <w:r w:rsidRPr="00D9318A">
        <w:rPr>
          <w:rFonts w:ascii="Times New Roman" w:eastAsia="仿宋_GB2312" w:hAnsi="Times New Roman"/>
          <w:color w:val="000000"/>
          <w:kern w:val="0"/>
          <w:sz w:val="32"/>
          <w:szCs w:val="32"/>
        </w:rPr>
        <w:t>（本文附件不印发，请从省教育厅网站或省级专项资金管理平台网站下载）</w:t>
      </w:r>
    </w:p>
    <w:p w:rsidR="00A17CF2" w:rsidRPr="00D9318A" w:rsidRDefault="00A17CF2" w:rsidP="00A17CF2">
      <w:pPr>
        <w:snapToGrid w:val="0"/>
        <w:spacing w:line="550" w:lineRule="exact"/>
        <w:rPr>
          <w:rFonts w:eastAsia="仿宋_GB2312"/>
          <w:sz w:val="32"/>
          <w:szCs w:val="32"/>
        </w:rPr>
      </w:pPr>
    </w:p>
    <w:p w:rsidR="00A17CF2" w:rsidRPr="00D9318A" w:rsidRDefault="00A17CF2" w:rsidP="00A17CF2">
      <w:pPr>
        <w:snapToGrid w:val="0"/>
        <w:spacing w:line="550" w:lineRule="exact"/>
        <w:rPr>
          <w:rFonts w:eastAsia="仿宋_GB2312"/>
          <w:sz w:val="32"/>
          <w:szCs w:val="32"/>
        </w:rPr>
      </w:pPr>
      <w:r w:rsidRPr="00D9318A">
        <w:rPr>
          <w:rFonts w:eastAsia="仿宋_GB2312" w:hint="eastAsia"/>
          <w:sz w:val="32"/>
          <w:szCs w:val="32"/>
        </w:rPr>
        <w:t xml:space="preserve">         </w:t>
      </w:r>
      <w:r w:rsidRPr="00D9318A">
        <w:rPr>
          <w:rFonts w:eastAsia="仿宋_GB2312"/>
          <w:sz w:val="32"/>
          <w:szCs w:val="32"/>
        </w:rPr>
        <w:t>广东省教育厅</w:t>
      </w:r>
      <w:r w:rsidRPr="00D9318A">
        <w:rPr>
          <w:rFonts w:eastAsia="仿宋_GB2312"/>
          <w:sz w:val="32"/>
          <w:szCs w:val="32"/>
        </w:rPr>
        <w:t xml:space="preserve">   </w:t>
      </w:r>
      <w:r w:rsidRPr="00D9318A">
        <w:rPr>
          <w:rFonts w:eastAsia="仿宋_GB2312" w:hint="eastAsia"/>
          <w:sz w:val="32"/>
          <w:szCs w:val="32"/>
        </w:rPr>
        <w:t xml:space="preserve">      </w:t>
      </w:r>
      <w:r w:rsidRPr="00D9318A">
        <w:rPr>
          <w:rFonts w:eastAsia="仿宋_GB2312"/>
          <w:sz w:val="32"/>
          <w:szCs w:val="32"/>
        </w:rPr>
        <w:t xml:space="preserve">   </w:t>
      </w:r>
      <w:r w:rsidRPr="00D9318A">
        <w:rPr>
          <w:rFonts w:eastAsia="仿宋_GB2312"/>
          <w:sz w:val="32"/>
          <w:szCs w:val="32"/>
        </w:rPr>
        <w:t>广东省财政厅</w:t>
      </w:r>
    </w:p>
    <w:p w:rsidR="00A17CF2" w:rsidRPr="00D9318A" w:rsidRDefault="00A17CF2" w:rsidP="00A17CF2">
      <w:pPr>
        <w:snapToGrid w:val="0"/>
        <w:spacing w:line="550" w:lineRule="exact"/>
        <w:rPr>
          <w:rFonts w:ascii="Times New Roman" w:hAnsi="Times New Roman"/>
          <w:spacing w:val="8"/>
        </w:rPr>
      </w:pPr>
      <w:r w:rsidRPr="00D9318A">
        <w:rPr>
          <w:rFonts w:ascii="Times New Roman" w:eastAsia="仿宋_GB2312" w:hAnsi="Times New Roman"/>
          <w:sz w:val="32"/>
          <w:szCs w:val="32"/>
        </w:rPr>
        <w:t xml:space="preserve">                                </w:t>
      </w:r>
      <w:r w:rsidRPr="00D9318A">
        <w:rPr>
          <w:rFonts w:ascii="Times New Roman" w:eastAsia="仿宋_GB2312" w:hAnsi="Times New Roman"/>
          <w:spacing w:val="8"/>
          <w:sz w:val="32"/>
          <w:szCs w:val="32"/>
        </w:rPr>
        <w:t>201</w:t>
      </w:r>
      <w:r w:rsidRPr="00D9318A">
        <w:rPr>
          <w:rFonts w:ascii="Times New Roman" w:eastAsia="仿宋_GB2312" w:hAnsi="Times New Roman" w:hint="eastAsia"/>
          <w:spacing w:val="8"/>
          <w:sz w:val="32"/>
          <w:szCs w:val="32"/>
        </w:rPr>
        <w:t>5</w:t>
      </w:r>
      <w:r w:rsidRPr="00D9318A">
        <w:rPr>
          <w:rFonts w:ascii="Times New Roman" w:eastAsia="仿宋_GB2312"/>
          <w:spacing w:val="8"/>
          <w:sz w:val="32"/>
          <w:szCs w:val="32"/>
        </w:rPr>
        <w:t>年</w:t>
      </w:r>
      <w:r w:rsidR="00F22C2B">
        <w:rPr>
          <w:rFonts w:ascii="Times New Roman" w:eastAsia="仿宋_GB2312" w:hAnsi="Times New Roman" w:hint="eastAsia"/>
          <w:spacing w:val="8"/>
          <w:sz w:val="32"/>
          <w:szCs w:val="32"/>
        </w:rPr>
        <w:t>7</w:t>
      </w:r>
      <w:r w:rsidRPr="00D9318A">
        <w:rPr>
          <w:rFonts w:ascii="Times New Roman" w:eastAsia="仿宋_GB2312"/>
          <w:spacing w:val="8"/>
          <w:sz w:val="32"/>
          <w:szCs w:val="32"/>
        </w:rPr>
        <w:t>月</w:t>
      </w:r>
      <w:r w:rsidR="00F22C2B">
        <w:rPr>
          <w:rFonts w:ascii="Times New Roman" w:eastAsia="仿宋_GB2312" w:hint="eastAsia"/>
          <w:spacing w:val="8"/>
          <w:sz w:val="32"/>
          <w:szCs w:val="32"/>
        </w:rPr>
        <w:t xml:space="preserve"> </w:t>
      </w:r>
      <w:r w:rsidRPr="00D9318A">
        <w:rPr>
          <w:rFonts w:ascii="Times New Roman" w:eastAsia="仿宋_GB2312"/>
          <w:spacing w:val="8"/>
          <w:sz w:val="32"/>
          <w:szCs w:val="32"/>
        </w:rPr>
        <w:t>日</w:t>
      </w:r>
    </w:p>
    <w:sectPr w:rsidR="00A17CF2" w:rsidRPr="00D931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BED" w:rsidRDefault="00E36BED" w:rsidP="00AC7BA8">
      <w:r>
        <w:separator/>
      </w:r>
    </w:p>
  </w:endnote>
  <w:endnote w:type="continuationSeparator" w:id="0">
    <w:p w:rsidR="00E36BED" w:rsidRDefault="00E36BED" w:rsidP="00AC7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BED" w:rsidRDefault="00E36BED" w:rsidP="00AC7BA8">
      <w:r>
        <w:separator/>
      </w:r>
    </w:p>
  </w:footnote>
  <w:footnote w:type="continuationSeparator" w:id="0">
    <w:p w:rsidR="00E36BED" w:rsidRDefault="00E36BED" w:rsidP="00AC7B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CF2"/>
    <w:rsid w:val="000A0FEE"/>
    <w:rsid w:val="002704D4"/>
    <w:rsid w:val="00332E55"/>
    <w:rsid w:val="00364D7B"/>
    <w:rsid w:val="0042667F"/>
    <w:rsid w:val="004C528C"/>
    <w:rsid w:val="005823ED"/>
    <w:rsid w:val="00612B03"/>
    <w:rsid w:val="007728F7"/>
    <w:rsid w:val="00A10578"/>
    <w:rsid w:val="00A17CF2"/>
    <w:rsid w:val="00A70340"/>
    <w:rsid w:val="00AB1231"/>
    <w:rsid w:val="00AC7BA8"/>
    <w:rsid w:val="00B25C19"/>
    <w:rsid w:val="00C12333"/>
    <w:rsid w:val="00C1699A"/>
    <w:rsid w:val="00C539E9"/>
    <w:rsid w:val="00C953C1"/>
    <w:rsid w:val="00D0782C"/>
    <w:rsid w:val="00E2097B"/>
    <w:rsid w:val="00E36BED"/>
    <w:rsid w:val="00E4566F"/>
    <w:rsid w:val="00E86328"/>
    <w:rsid w:val="00F22C2B"/>
    <w:rsid w:val="00F32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CF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7B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C7BA8"/>
    <w:rPr>
      <w:rFonts w:ascii="Calibri" w:eastAsia="宋体" w:hAnsi="Calibri" w:cs="Times New Roman"/>
      <w:sz w:val="18"/>
      <w:szCs w:val="18"/>
    </w:rPr>
  </w:style>
  <w:style w:type="paragraph" w:styleId="a4">
    <w:name w:val="footer"/>
    <w:basedOn w:val="a"/>
    <w:link w:val="Char0"/>
    <w:uiPriority w:val="99"/>
    <w:unhideWhenUsed/>
    <w:rsid w:val="00AC7BA8"/>
    <w:pPr>
      <w:tabs>
        <w:tab w:val="center" w:pos="4153"/>
        <w:tab w:val="right" w:pos="8306"/>
      </w:tabs>
      <w:snapToGrid w:val="0"/>
      <w:jc w:val="left"/>
    </w:pPr>
    <w:rPr>
      <w:sz w:val="18"/>
      <w:szCs w:val="18"/>
    </w:rPr>
  </w:style>
  <w:style w:type="character" w:customStyle="1" w:styleId="Char0">
    <w:name w:val="页脚 Char"/>
    <w:basedOn w:val="a0"/>
    <w:link w:val="a4"/>
    <w:uiPriority w:val="99"/>
    <w:rsid w:val="00AC7BA8"/>
    <w:rPr>
      <w:rFonts w:ascii="Calibri" w:eastAsia="宋体" w:hAnsi="Calibri" w:cs="Times New Roman"/>
      <w:sz w:val="18"/>
      <w:szCs w:val="18"/>
    </w:rPr>
  </w:style>
  <w:style w:type="paragraph" w:styleId="a5">
    <w:name w:val="Balloon Text"/>
    <w:basedOn w:val="a"/>
    <w:link w:val="Char1"/>
    <w:uiPriority w:val="99"/>
    <w:semiHidden/>
    <w:unhideWhenUsed/>
    <w:rsid w:val="00AC7BA8"/>
    <w:rPr>
      <w:sz w:val="18"/>
      <w:szCs w:val="18"/>
    </w:rPr>
  </w:style>
  <w:style w:type="character" w:customStyle="1" w:styleId="Char1">
    <w:name w:val="批注框文本 Char"/>
    <w:basedOn w:val="a0"/>
    <w:link w:val="a5"/>
    <w:uiPriority w:val="99"/>
    <w:semiHidden/>
    <w:rsid w:val="00AC7BA8"/>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CF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C7B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C7BA8"/>
    <w:rPr>
      <w:rFonts w:ascii="Calibri" w:eastAsia="宋体" w:hAnsi="Calibri" w:cs="Times New Roman"/>
      <w:sz w:val="18"/>
      <w:szCs w:val="18"/>
    </w:rPr>
  </w:style>
  <w:style w:type="paragraph" w:styleId="a4">
    <w:name w:val="footer"/>
    <w:basedOn w:val="a"/>
    <w:link w:val="Char0"/>
    <w:uiPriority w:val="99"/>
    <w:unhideWhenUsed/>
    <w:rsid w:val="00AC7BA8"/>
    <w:pPr>
      <w:tabs>
        <w:tab w:val="center" w:pos="4153"/>
        <w:tab w:val="right" w:pos="8306"/>
      </w:tabs>
      <w:snapToGrid w:val="0"/>
      <w:jc w:val="left"/>
    </w:pPr>
    <w:rPr>
      <w:sz w:val="18"/>
      <w:szCs w:val="18"/>
    </w:rPr>
  </w:style>
  <w:style w:type="character" w:customStyle="1" w:styleId="Char0">
    <w:name w:val="页脚 Char"/>
    <w:basedOn w:val="a0"/>
    <w:link w:val="a4"/>
    <w:uiPriority w:val="99"/>
    <w:rsid w:val="00AC7BA8"/>
    <w:rPr>
      <w:rFonts w:ascii="Calibri" w:eastAsia="宋体" w:hAnsi="Calibri" w:cs="Times New Roman"/>
      <w:sz w:val="18"/>
      <w:szCs w:val="18"/>
    </w:rPr>
  </w:style>
  <w:style w:type="paragraph" w:styleId="a5">
    <w:name w:val="Balloon Text"/>
    <w:basedOn w:val="a"/>
    <w:link w:val="Char1"/>
    <w:uiPriority w:val="99"/>
    <w:semiHidden/>
    <w:unhideWhenUsed/>
    <w:rsid w:val="00AC7BA8"/>
    <w:rPr>
      <w:sz w:val="18"/>
      <w:szCs w:val="18"/>
    </w:rPr>
  </w:style>
  <w:style w:type="character" w:customStyle="1" w:styleId="Char1">
    <w:name w:val="批注框文本 Char"/>
    <w:basedOn w:val="a0"/>
    <w:link w:val="a5"/>
    <w:uiPriority w:val="99"/>
    <w:semiHidden/>
    <w:rsid w:val="00AC7BA8"/>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dsgdjycqb@126.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1</Pages>
  <Words>515</Words>
  <Characters>2942</Characters>
  <Application>Microsoft Office Word</Application>
  <DocSecurity>0</DocSecurity>
  <Lines>24</Lines>
  <Paragraphs>6</Paragraphs>
  <ScaleCrop>false</ScaleCrop>
  <Company/>
  <LinksUpToDate>false</LinksUpToDate>
  <CharactersWithSpaces>3451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廖雪红</dc:creator>
  <cp:keywords/>
  <dc:description/>
  <cp:lastModifiedBy>桸ಮ</cp:lastModifiedBy>
  <cp:revision>13</cp:revision>
  <cp:lastPrinted>2015-07-09T03:13:00Z</cp:lastPrinted>
  <dcterms:created xsi:type="dcterms:W3CDTF">2015-07-09T01:52:00Z</dcterms:created>
  <dcterms:modified xsi:type="dcterms:W3CDTF">2015-07-13T01:15:00Z</dcterms:modified>
</cp:coreProperties>
</file>